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CB9" w:rsidRP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СОДЕРЖАНИЕ</w:t>
      </w:r>
    </w:p>
    <w:sdt>
      <w:sdtPr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id w:val="-1735855311"/>
        <w:docPartObj>
          <w:docPartGallery w:val="Table of Contents"/>
          <w:docPartUnique/>
        </w:docPartObj>
      </w:sdtPr>
      <w:sdtContent>
        <w:p w:rsidR="00DD1CB9" w:rsidRPr="00DD1CB9" w:rsidRDefault="00DD1CB9" w:rsidP="00DD1CB9">
          <w:pPr>
            <w:widowControl w:val="0"/>
            <w:tabs>
              <w:tab w:val="left" w:leader="dot" w:pos="9411"/>
            </w:tabs>
            <w:autoSpaceDE w:val="0"/>
            <w:autoSpaceDN w:val="0"/>
            <w:spacing w:before="616"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1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Введение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</w:t>
            </w:r>
          </w:hyperlink>
        </w:p>
        <w:p w:rsidR="00DD1CB9" w:rsidRPr="00DD1CB9" w:rsidRDefault="00DD1CB9" w:rsidP="00DD1CB9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0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DD1CB9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DD1CB9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№1</w:t>
            </w:r>
          </w:hyperlink>
        </w:p>
        <w:p w:rsidR="00DD1CB9" w:rsidRPr="00DD1CB9" w:rsidRDefault="00DD1CB9" w:rsidP="00DD1CB9">
          <w:pPr>
            <w:widowControl w:val="0"/>
            <w:tabs>
              <w:tab w:val="left" w:leader="dot" w:pos="9411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9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Расчет</w:t>
            </w:r>
            <w:r w:rsidRPr="00DD1CB9">
              <w:rPr>
                <w:rFonts w:ascii="Times New Roman" w:eastAsia="Times New Roman" w:hAnsi="Times New Roman" w:cs="Times New Roman"/>
                <w:spacing w:val="-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показателей</w:t>
            </w:r>
            <w:r w:rsidRPr="00DD1CB9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надежности</w:t>
            </w:r>
            <w:r w:rsidRPr="00DD1CB9">
              <w:rPr>
                <w:rFonts w:ascii="Times New Roman" w:eastAsia="Times New Roman" w:hAnsi="Times New Roman" w:cs="Times New Roman"/>
                <w:spacing w:val="-3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элементов</w:t>
            </w:r>
            <w:r w:rsidRPr="00DD1CB9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машин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</w:t>
            </w:r>
          </w:hyperlink>
        </w:p>
        <w:p w:rsidR="00DD1CB9" w:rsidRPr="00DD1CB9" w:rsidRDefault="00DD1CB9" w:rsidP="00DD1CB9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8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DD1CB9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DD1CB9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№2</w:t>
            </w:r>
          </w:hyperlink>
        </w:p>
        <w:p w:rsidR="00DD1CB9" w:rsidRPr="00DD1CB9" w:rsidRDefault="00DD1CB9" w:rsidP="00DD1CB9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240" w:lineRule="auto"/>
            <w:ind w:right="812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7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Система</w:t>
            </w:r>
            <w:r w:rsidRPr="00DD1CB9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планово-предупредительного</w:t>
            </w:r>
            <w:r w:rsidRPr="00DD1CB9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ремонта (ППР)</w:t>
            </w:r>
            <w:r w:rsidRPr="00DD1CB9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оборудования.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14</w:t>
            </w:r>
          </w:hyperlink>
        </w:p>
        <w:p w:rsidR="00DD1CB9" w:rsidRPr="00DD1CB9" w:rsidRDefault="00DD1CB9" w:rsidP="00DD1CB9">
          <w:pPr>
            <w:widowControl w:val="0"/>
            <w:autoSpaceDE w:val="0"/>
            <w:autoSpaceDN w:val="0"/>
            <w:spacing w:after="0" w:line="366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6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Практическое</w:t>
            </w:r>
            <w:r w:rsidRPr="00DD1CB9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занятие</w:t>
            </w:r>
            <w:r w:rsidRPr="00DD1CB9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№3</w:t>
            </w:r>
          </w:hyperlink>
        </w:p>
        <w:p w:rsidR="00DD1CB9" w:rsidRPr="00DD1CB9" w:rsidRDefault="00DD1CB9" w:rsidP="00DD1CB9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Определение</w:t>
          </w:r>
          <w:r w:rsidRPr="00DD1CB9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допустимых,</w:t>
          </w:r>
          <w:r w:rsidRPr="00DD1CB9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предельных</w:t>
          </w:r>
          <w:r w:rsidRPr="00DD1CB9">
            <w:rPr>
              <w:rFonts w:ascii="Times New Roman" w:eastAsia="Times New Roman" w:hAnsi="Times New Roman" w:cs="Times New Roman"/>
              <w:spacing w:val="-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износов</w:t>
          </w:r>
          <w:r w:rsidRPr="00DD1CB9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</w:t>
          </w:r>
          <w:r w:rsidRPr="00DD1CB9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proofErr w:type="spellStart"/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разме</w:t>
          </w:r>
          <w:proofErr w:type="spellEnd"/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-</w:t>
          </w:r>
        </w:p>
        <w:p w:rsidR="00DD1CB9" w:rsidRPr="00DD1CB9" w:rsidRDefault="00DD1CB9" w:rsidP="00DD1CB9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ров</w:t>
          </w:r>
          <w:r w:rsidRPr="00DD1CB9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соединяемых</w:t>
          </w:r>
          <w:r w:rsidRPr="00DD1CB9">
            <w:rPr>
              <w:rFonts w:ascii="Times New Roman" w:eastAsia="Times New Roman" w:hAnsi="Times New Roman" w:cs="Times New Roman"/>
              <w:spacing w:val="78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19</w:t>
          </w:r>
        </w:p>
        <w:p w:rsidR="00DD1CB9" w:rsidRPr="00DD1CB9" w:rsidRDefault="00DD1CB9" w:rsidP="00DD1CB9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5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DD1CB9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DD1CB9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№4</w:t>
            </w:r>
          </w:hyperlink>
        </w:p>
        <w:p w:rsidR="00DD1CB9" w:rsidRPr="00DD1CB9" w:rsidRDefault="00DD1CB9" w:rsidP="00DD1CB9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4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Определение</w:t>
            </w:r>
            <w:r w:rsidRPr="00DD1CB9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дефектов</w:t>
            </w:r>
            <w:r w:rsidRPr="00DD1CB9">
              <w:rPr>
                <w:rFonts w:ascii="Times New Roman" w:eastAsia="Times New Roman" w:hAnsi="Times New Roman" w:cs="Times New Roman"/>
                <w:spacing w:val="7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сварных</w:t>
            </w:r>
            <w:r w:rsidRPr="00DD1CB9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соединений.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23</w:t>
            </w:r>
          </w:hyperlink>
        </w:p>
        <w:p w:rsidR="00DD1CB9" w:rsidRPr="00DD1CB9" w:rsidRDefault="00DD1CB9" w:rsidP="00DD1CB9">
          <w:pPr>
            <w:widowControl w:val="0"/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DD1CB9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DD1CB9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№5</w:t>
          </w:r>
        </w:p>
        <w:p w:rsidR="00DD1CB9" w:rsidRPr="00DD1CB9" w:rsidRDefault="00DD1CB9" w:rsidP="00DD1CB9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Составление</w:t>
          </w:r>
          <w:r w:rsidRPr="00DD1CB9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дефектной</w:t>
          </w:r>
          <w:r w:rsidRPr="00DD1CB9">
            <w:rPr>
              <w:rFonts w:ascii="Times New Roman" w:eastAsia="Times New Roman" w:hAnsi="Times New Roman" w:cs="Times New Roman"/>
              <w:spacing w:val="7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ведомости.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29</w:t>
          </w:r>
        </w:p>
        <w:p w:rsidR="00DD1CB9" w:rsidRPr="00DD1CB9" w:rsidRDefault="00DD1CB9" w:rsidP="00DD1CB9">
          <w:pPr>
            <w:widowControl w:val="0"/>
            <w:autoSpaceDE w:val="0"/>
            <w:autoSpaceDN w:val="0"/>
            <w:spacing w:before="1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DD1CB9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DD1CB9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№6</w:t>
          </w:r>
        </w:p>
        <w:p w:rsidR="00DD1CB9" w:rsidRPr="00DD1CB9" w:rsidRDefault="00DD1CB9" w:rsidP="00DD1CB9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Балансировка</w:t>
          </w:r>
          <w:r w:rsidRPr="00DD1CB9">
            <w:rPr>
              <w:rFonts w:ascii="Times New Roman" w:eastAsia="Times New Roman" w:hAnsi="Times New Roman" w:cs="Times New Roman"/>
              <w:spacing w:val="70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вращающихся</w:t>
          </w:r>
          <w:r w:rsidRPr="00DD1CB9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деталей.</w:t>
          </w:r>
          <w:r w:rsidRPr="00DD1CB9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36</w:t>
          </w:r>
        </w:p>
        <w:p w:rsidR="00DD1CB9" w:rsidRPr="00DD1CB9" w:rsidRDefault="00DD1CB9" w:rsidP="00DD1CB9">
          <w:pPr>
            <w:widowControl w:val="0"/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3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DD1CB9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DD1CB9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№7</w:t>
            </w:r>
          </w:hyperlink>
        </w:p>
        <w:p w:rsidR="00DD1CB9" w:rsidRPr="00DD1CB9" w:rsidRDefault="00DD1CB9" w:rsidP="00DD1CB9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2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Выбор</w:t>
            </w:r>
            <w:r w:rsidRPr="00DD1CB9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рационального  метода</w:t>
            </w:r>
            <w:r w:rsidRPr="00DD1CB9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восстановления</w:t>
            </w:r>
            <w:r w:rsidRPr="00DD1CB9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детали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47</w:t>
            </w:r>
          </w:hyperlink>
        </w:p>
        <w:p w:rsidR="00DD1CB9" w:rsidRPr="00DD1CB9" w:rsidRDefault="00DD1CB9" w:rsidP="00DD1CB9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1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Библиографический</w:t>
            </w:r>
            <w:r w:rsidRPr="00DD1CB9">
              <w:rPr>
                <w:rFonts w:ascii="Times New Roman" w:eastAsia="Times New Roman" w:hAnsi="Times New Roman" w:cs="Times New Roman"/>
                <w:spacing w:val="-7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список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56</w:t>
            </w:r>
          </w:hyperlink>
        </w:p>
        <w:p w:rsidR="00DD1CB9" w:rsidRPr="00DD1CB9" w:rsidRDefault="00DD1CB9" w:rsidP="00DD1CB9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0" w:history="1"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Приложение</w:t>
            </w:r>
            <w:r w:rsidRPr="00DD1CB9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А</w:t>
            </w:r>
            <w:r w:rsidRPr="00DD1CB9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57</w:t>
            </w:r>
          </w:hyperlink>
        </w:p>
      </w:sdtContent>
    </w:sdt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DD1CB9" w:rsidRPr="00DD1CB9" w:rsidSect="00DD1CB9">
          <w:footerReference w:type="even" r:id="rId5"/>
          <w:footerReference w:type="default" r:id="rId6"/>
          <w:pgSz w:w="11910" w:h="16840"/>
          <w:pgMar w:top="1040" w:right="600" w:bottom="1240" w:left="920" w:header="0" w:footer="1048" w:gutter="0"/>
          <w:cols w:space="720"/>
        </w:sect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0" w:name="_TOC_250011"/>
      <w:bookmarkEnd w:id="0"/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ВВЕДЕНИЕ</w:t>
      </w:r>
    </w:p>
    <w:p w:rsidR="00DD1CB9" w:rsidRPr="00DD1CB9" w:rsidRDefault="00DD1CB9" w:rsidP="00DD1CB9">
      <w:pPr>
        <w:widowControl w:val="0"/>
        <w:autoSpaceDE w:val="0"/>
        <w:autoSpaceDN w:val="0"/>
        <w:spacing w:before="362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Производственная деятельность бакалавра по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направлени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ям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: «Технологические машины и оборудование»,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«Эксплуатация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транспортно-технологических машин и комплексов» широкая 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многогранная.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получаемой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 быть готов для выполнения проектно-конструкторской,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организационно-управленческой,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производственно-технологи-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ческой,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эксплуатационной,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научно-исследовательской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успешного выполнения этих работ обусловливает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включение в программу подготовки бакалавров такого вида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обу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чения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как практические занятия. На этих занятиях студент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обретает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знания, умения и навыки по сбору данных о работе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постановке задач, расчету технико-экономических показа-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телей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отдельных машин, процессов и в целом производства. 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пособие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включены работы,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обеспечивающие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знаний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эксплуатации, ремонту, обслуживанию, надежности машин 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Тематика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затрагивает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просы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производственного характера, что способствует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понима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студентов о тесной связи получаемых в вузе знаний с буду-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щей профессиональной деятельностью. Специфика практических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 заключается в необходимости использования знаний по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многим ранее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изучавшимся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дисциплинам, готовности принимать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самостоятельные решения, умение решать сложные инженерные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DD1CB9" w:rsidRPr="00DD1CB9" w:rsidSect="00DD1CB9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1" w:name="_TOC_250008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Практическая</w:t>
      </w:r>
      <w:r w:rsidRPr="00DD1CB9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работа</w:t>
      </w:r>
      <w:r w:rsidRPr="00DD1CB9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bookmarkEnd w:id="1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№2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32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207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2" w:name="_TOC_250007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СИСТЕМА</w:t>
      </w:r>
      <w:r w:rsidRPr="00DD1CB9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ПЛАНОВО-ПРЕДУПРЕДИТЕЛЬНОГО</w:t>
      </w:r>
      <w:r w:rsidRPr="00DD1CB9">
        <w:rPr>
          <w:rFonts w:ascii="Times New Roman" w:eastAsia="Times New Roman" w:hAnsi="Times New Roman" w:cs="Times New Roman"/>
          <w:b/>
          <w:bCs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РЕМОНТА</w:t>
      </w:r>
      <w:r w:rsidRPr="00DD1CB9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bookmarkEnd w:id="2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(ППР) ОБОРУДОВАНИЯ</w:t>
      </w:r>
    </w:p>
    <w:p w:rsidR="00DD1CB9" w:rsidRPr="00DD1CB9" w:rsidRDefault="00DD1CB9" w:rsidP="00DD1CB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ind w:right="110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Цель работы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: знакомство с системой ППР и получением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навыков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составлению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ее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графиков.</w:t>
      </w:r>
    </w:p>
    <w:p w:rsidR="00DD1CB9" w:rsidRPr="00DD1CB9" w:rsidRDefault="00DD1CB9" w:rsidP="00DD1CB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Краткие</w:t>
      </w:r>
      <w:r w:rsidRPr="00DD1CB9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теоретические</w:t>
      </w:r>
      <w:r w:rsidRPr="00DD1CB9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сведения</w:t>
      </w:r>
    </w:p>
    <w:p w:rsidR="00DD1CB9" w:rsidRPr="00DD1CB9" w:rsidRDefault="00DD1CB9" w:rsidP="00DD1CB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Производственное оборудование является важной и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неотъ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емлемой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частью основных фондов промышленности, поэтому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циональное</w:t>
      </w:r>
      <w:proofErr w:type="spellEnd"/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использование,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сохранение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работоспособности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долговечности оборудования является одной из важнейших задач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бесперебойной работы любого завода или цеха. Для этого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необходимо правильно организовать эксплуатацию данного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рудования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своевременно проводить ремонты и не допускать про-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стоев</w:t>
      </w:r>
      <w:proofErr w:type="spell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техническим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причинам.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0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эксплуатационных показателей оборудования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возможно при тщательном уходе за ним, систематическом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осмот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проведении всех видов ремонтных работ. Такой порядок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боты</w:t>
      </w:r>
      <w:proofErr w:type="gramEnd"/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принят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системой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планово-предупредительных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ремонтов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(ППР).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09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Система ППР -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совокупность организационных и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ских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мероприятий по уходу, надзору и всеми видами ремонтов,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производимых в порядке профилактики по заранее разработан-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ному плану, с целью бесперебойной работы данного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Система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ППР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включает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себя:</w:t>
      </w:r>
    </w:p>
    <w:p w:rsidR="00DD1CB9" w:rsidRPr="00DD1CB9" w:rsidRDefault="00DD1CB9" w:rsidP="00DD1CB9">
      <w:pPr>
        <w:widowControl w:val="0"/>
        <w:numPr>
          <w:ilvl w:val="0"/>
          <w:numId w:val="23"/>
        </w:numPr>
        <w:tabs>
          <w:tab w:val="left" w:pos="1356"/>
        </w:tabs>
        <w:autoSpaceDE w:val="0"/>
        <w:autoSpaceDN w:val="0"/>
        <w:spacing w:before="1" w:after="0" w:line="240" w:lineRule="auto"/>
        <w:ind w:right="1100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межремонтное</w:t>
      </w:r>
      <w:r w:rsidRPr="00DD1CB9">
        <w:rPr>
          <w:rFonts w:ascii="Times New Roman" w:eastAsia="Times New Roman" w:hAnsi="Times New Roman" w:cs="Times New Roman"/>
          <w:spacing w:val="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профилактическое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обслуживание</w:t>
      </w:r>
      <w:r w:rsidRPr="00DD1CB9">
        <w:rPr>
          <w:rFonts w:ascii="Times New Roman" w:eastAsia="Times New Roman" w:hAnsi="Times New Roman" w:cs="Times New Roman"/>
          <w:spacing w:val="5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дования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;</w:t>
      </w:r>
    </w:p>
    <w:p w:rsidR="00DD1CB9" w:rsidRPr="00DD1CB9" w:rsidRDefault="00DD1CB9" w:rsidP="00DD1CB9">
      <w:pPr>
        <w:widowControl w:val="0"/>
        <w:numPr>
          <w:ilvl w:val="0"/>
          <w:numId w:val="23"/>
        </w:numPr>
        <w:tabs>
          <w:tab w:val="left" w:pos="1298"/>
        </w:tabs>
        <w:autoSpaceDE w:val="0"/>
        <w:autoSpaceDN w:val="0"/>
        <w:spacing w:after="0" w:line="240" w:lineRule="auto"/>
        <w:ind w:right="1100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применение</w:t>
      </w:r>
      <w:r w:rsidRPr="00DD1CB9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ремонте</w:t>
      </w:r>
      <w:r w:rsidRPr="00DD1CB9">
        <w:rPr>
          <w:rFonts w:ascii="Times New Roman" w:eastAsia="Times New Roman" w:hAnsi="Times New Roman" w:cs="Times New Roman"/>
          <w:spacing w:val="3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современных</w:t>
      </w:r>
      <w:r w:rsidRPr="00DD1CB9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передовых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логий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обеспечивающих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высокое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качество и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долговечность;</w:t>
      </w:r>
    </w:p>
    <w:p w:rsidR="00DD1CB9" w:rsidRPr="00DD1CB9" w:rsidRDefault="00DD1CB9" w:rsidP="00DD1CB9">
      <w:pPr>
        <w:widowControl w:val="0"/>
        <w:numPr>
          <w:ilvl w:val="0"/>
          <w:numId w:val="23"/>
        </w:numPr>
        <w:tabs>
          <w:tab w:val="left" w:pos="1293"/>
        </w:tabs>
        <w:autoSpaceDE w:val="0"/>
        <w:autoSpaceDN w:val="0"/>
        <w:spacing w:after="0" w:line="240" w:lineRule="auto"/>
        <w:ind w:right="1103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проведение</w:t>
      </w:r>
      <w:r w:rsidRPr="00DD1CB9">
        <w:rPr>
          <w:rFonts w:ascii="Times New Roman" w:eastAsia="Times New Roman" w:hAnsi="Times New Roman" w:cs="Times New Roman"/>
          <w:spacing w:val="2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DD1CB9">
        <w:rPr>
          <w:rFonts w:ascii="Times New Roman" w:eastAsia="Times New Roman" w:hAnsi="Times New Roman" w:cs="Times New Roman"/>
          <w:spacing w:val="2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ремонте</w:t>
      </w:r>
      <w:r w:rsidRPr="00DD1CB9">
        <w:rPr>
          <w:rFonts w:ascii="Times New Roman" w:eastAsia="Times New Roman" w:hAnsi="Times New Roman" w:cs="Times New Roman"/>
          <w:spacing w:val="2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оборудования</w:t>
      </w:r>
      <w:r w:rsidRPr="00DD1CB9">
        <w:rPr>
          <w:rFonts w:ascii="Times New Roman" w:eastAsia="Times New Roman" w:hAnsi="Times New Roman" w:cs="Times New Roman"/>
          <w:spacing w:val="2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модернизации</w:t>
      </w:r>
      <w:r w:rsidRPr="00DD1CB9">
        <w:rPr>
          <w:rFonts w:ascii="Times New Roman" w:eastAsia="Times New Roman" w:hAnsi="Times New Roman" w:cs="Times New Roman"/>
          <w:spacing w:val="21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ремонтированных</w:t>
      </w:r>
      <w:proofErr w:type="gram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узлов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 механизмов;</w:t>
      </w:r>
    </w:p>
    <w:p w:rsidR="00DD1CB9" w:rsidRPr="00DD1CB9" w:rsidRDefault="00DD1CB9" w:rsidP="00DD1CB9">
      <w:pPr>
        <w:widowControl w:val="0"/>
        <w:numPr>
          <w:ilvl w:val="0"/>
          <w:numId w:val="23"/>
        </w:numPr>
        <w:tabs>
          <w:tab w:val="left" w:pos="1291"/>
        </w:tabs>
        <w:autoSpaceDE w:val="0"/>
        <w:autoSpaceDN w:val="0"/>
        <w:spacing w:before="1" w:after="0" w:line="240" w:lineRule="auto"/>
        <w:ind w:right="11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организация</w:t>
      </w:r>
      <w:r w:rsidRPr="00DD1CB9">
        <w:rPr>
          <w:rFonts w:ascii="Times New Roman" w:eastAsia="Times New Roman" w:hAnsi="Times New Roman" w:cs="Times New Roman"/>
          <w:spacing w:val="1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снабжения</w:t>
      </w:r>
      <w:r w:rsidRPr="00DD1CB9">
        <w:rPr>
          <w:rFonts w:ascii="Times New Roman" w:eastAsia="Times New Roman" w:hAnsi="Times New Roman" w:cs="Times New Roman"/>
          <w:spacing w:val="1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предприятия</w:t>
      </w:r>
      <w:r w:rsidRPr="00DD1CB9">
        <w:rPr>
          <w:rFonts w:ascii="Times New Roman" w:eastAsia="Times New Roman" w:hAnsi="Times New Roman" w:cs="Times New Roman"/>
          <w:spacing w:val="1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запасными</w:t>
      </w:r>
      <w:r w:rsidRPr="00DD1CB9">
        <w:rPr>
          <w:rFonts w:ascii="Times New Roman" w:eastAsia="Times New Roman" w:hAnsi="Times New Roman" w:cs="Times New Roman"/>
          <w:spacing w:val="1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частями,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деталями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техническими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материалами;</w:t>
      </w:r>
    </w:p>
    <w:p w:rsidR="00DD1CB9" w:rsidRPr="00DD1CB9" w:rsidRDefault="00DD1CB9" w:rsidP="00DD1CB9">
      <w:pPr>
        <w:widowControl w:val="0"/>
        <w:numPr>
          <w:ilvl w:val="0"/>
          <w:numId w:val="23"/>
        </w:numPr>
        <w:tabs>
          <w:tab w:val="left" w:pos="1317"/>
        </w:tabs>
        <w:autoSpaceDE w:val="0"/>
        <w:autoSpaceDN w:val="0"/>
        <w:spacing w:after="0" w:line="240" w:lineRule="auto"/>
        <w:ind w:right="1106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организация</w:t>
      </w:r>
      <w:r w:rsidRPr="00DD1CB9">
        <w:rPr>
          <w:rFonts w:ascii="Times New Roman" w:eastAsia="Times New Roman" w:hAnsi="Times New Roman" w:cs="Times New Roman"/>
          <w:spacing w:val="4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контроля</w:t>
      </w:r>
      <w:r w:rsidRPr="00DD1CB9">
        <w:rPr>
          <w:rFonts w:ascii="Times New Roman" w:eastAsia="Times New Roman" w:hAnsi="Times New Roman" w:cs="Times New Roman"/>
          <w:spacing w:val="4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качества</w:t>
      </w:r>
      <w:r w:rsidRPr="00DD1CB9">
        <w:rPr>
          <w:rFonts w:ascii="Times New Roman" w:eastAsia="Times New Roman" w:hAnsi="Times New Roman" w:cs="Times New Roman"/>
          <w:spacing w:val="4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ремонта</w:t>
      </w:r>
      <w:r w:rsidRPr="00DD1CB9">
        <w:rPr>
          <w:rFonts w:ascii="Times New Roman" w:eastAsia="Times New Roman" w:hAnsi="Times New Roman" w:cs="Times New Roman"/>
          <w:spacing w:val="4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оборудования</w:t>
      </w:r>
      <w:r w:rsidRPr="00DD1CB9">
        <w:rPr>
          <w:rFonts w:ascii="Times New Roman" w:eastAsia="Times New Roman" w:hAnsi="Times New Roman" w:cs="Times New Roman"/>
          <w:spacing w:val="4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порядка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обслуживания в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процессе эксплуатации.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6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В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систему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ППР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входят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следующие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виды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 и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ремонта: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before="2" w:after="0" w:line="368" w:lineRule="exact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межремонтное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профилактическое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обслуживание;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367" w:lineRule="exact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текущий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(ТР);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87"/>
        </w:tabs>
        <w:autoSpaceDE w:val="0"/>
        <w:autoSpaceDN w:val="0"/>
        <w:spacing w:after="0" w:line="368" w:lineRule="exact"/>
        <w:ind w:left="1686" w:hanging="18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средний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before="1" w:after="0" w:line="368" w:lineRule="exact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капремонт.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72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 xml:space="preserve">Межремонтное профилактическое обслуживание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–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осу-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ществляется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силами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эксплуатационного персонала.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Перечень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профилактическому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обслуживанию: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368" w:lineRule="exact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обтирка;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240" w:lineRule="auto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промывка;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before="1" w:after="0" w:line="240" w:lineRule="auto"/>
        <w:ind w:right="965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чистка оборудования и содержание рабочего места в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чи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стоте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366" w:lineRule="exact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смазка;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before="2" w:after="0" w:line="240" w:lineRule="auto"/>
        <w:ind w:right="84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наблюдение за состоянием подшипников, натяжных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водных</w:t>
      </w:r>
      <w:proofErr w:type="gramEnd"/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ремней, прессов,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цепей;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240" w:lineRule="auto"/>
        <w:ind w:right="675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проверка состояния болтовых, шпоночных и клиновых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единений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240" w:lineRule="auto"/>
        <w:ind w:right="85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стыковых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сальниковых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уплотнений,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действие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тормозов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приспособлений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аварийной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остановки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before="1" w:after="0" w:line="240" w:lineRule="auto"/>
        <w:ind w:right="87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устранение мелких дефектов, выявляемых в процессе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боты</w:t>
      </w:r>
      <w:proofErr w:type="gramEnd"/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смену.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721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 xml:space="preserve">Текущий ремонт –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проводится по графику, составленному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заранее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каждой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Выявленные при ТР дефекты учитываются при подготовке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ее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среднему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капитальному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ремонту.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Основные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ТР: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368" w:lineRule="exact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устранение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мелких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дефектов;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368" w:lineRule="exact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замена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быстро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изнашиваемых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240" w:lineRule="auto"/>
        <w:ind w:right="82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зачистка поверхностей прущихся деталей для устранения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задиров</w:t>
      </w:r>
      <w:proofErr w:type="spellEnd"/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забоин;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after="0" w:line="240" w:lineRule="auto"/>
        <w:ind w:right="97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регулирование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зазоров,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проверка</w:t>
      </w:r>
      <w:r w:rsidRPr="00DD1CB9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подшипников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чистка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смазочных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устройств;</w:t>
      </w:r>
    </w:p>
    <w:p w:rsidR="00DD1CB9" w:rsidRPr="00DD1CB9" w:rsidRDefault="00DD1CB9" w:rsidP="00DD1CB9">
      <w:pPr>
        <w:widowControl w:val="0"/>
        <w:numPr>
          <w:ilvl w:val="1"/>
          <w:numId w:val="23"/>
        </w:numPr>
        <w:tabs>
          <w:tab w:val="left" w:pos="1675"/>
        </w:tabs>
        <w:autoSpaceDE w:val="0"/>
        <w:autoSpaceDN w:val="0"/>
        <w:spacing w:before="1" w:after="0" w:line="240" w:lineRule="auto"/>
        <w:ind w:left="167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проверка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замена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изношенных лент,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тросов,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цепей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рем-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ней.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осуществляется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месте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установки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сила-</w:t>
      </w:r>
    </w:p>
    <w:p w:rsidR="00DD1CB9" w:rsidRPr="00DD1CB9" w:rsidRDefault="00DD1CB9" w:rsidP="00DD1CB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дежурного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персонала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цеха.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6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lastRenderedPageBreak/>
        <w:t>Планирование</w:t>
      </w:r>
      <w:r w:rsidRPr="00DD1CB9">
        <w:rPr>
          <w:rFonts w:ascii="Times New Roman" w:eastAsia="Times New Roman" w:hAnsi="Times New Roman" w:cs="Times New Roman"/>
          <w:b/>
          <w:bCs/>
          <w:i/>
          <w:iCs/>
          <w:spacing w:val="-1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ремонта</w:t>
      </w:r>
    </w:p>
    <w:p w:rsidR="00DD1CB9" w:rsidRPr="00DD1CB9" w:rsidRDefault="00DD1CB9" w:rsidP="00DD1CB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i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 оборудования производится в соответствии с планом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который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составляется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отделом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главного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механика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каждый планируемый год. При планировании ремонтных работ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определяют:</w:t>
      </w:r>
    </w:p>
    <w:p w:rsidR="00DD1CB9" w:rsidRPr="00DD1CB9" w:rsidRDefault="00DD1CB9" w:rsidP="00DD1CB9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сроки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ремонта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каждой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эксплуатационной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единицы;</w:t>
      </w:r>
    </w:p>
    <w:p w:rsidR="00DD1CB9" w:rsidRPr="00DD1CB9" w:rsidRDefault="00DD1CB9" w:rsidP="00DD1CB9">
      <w:pPr>
        <w:widowControl w:val="0"/>
        <w:numPr>
          <w:ilvl w:val="0"/>
          <w:numId w:val="27"/>
        </w:numPr>
        <w:tabs>
          <w:tab w:val="left" w:pos="1123"/>
        </w:tabs>
        <w:autoSpaceDE w:val="0"/>
        <w:autoSpaceDN w:val="0"/>
        <w:spacing w:before="1" w:after="0" w:line="240" w:lineRule="auto"/>
        <w:ind w:right="1098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затраты труда на выполнение ремонтных работ отдельно 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человеко-часах,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также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планируют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потребность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вспомогатель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ных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материалов.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Для определения точного срока проведения ремонтных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необходимо знать ремонтный цикл и период для каждого от-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дельного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Ремонтный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цикл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-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наименьший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повторяющийся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изделия,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течение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которого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осуществляются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определенной последовательности установленные виды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гического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обслуживания и ремонта, предусмотренные норматив-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ной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документацией.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102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>Межремонтный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>период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 xml:space="preserve">–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промежуток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времени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между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двумя очередными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плановыми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ремонтами.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10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составлении графика ППР работы оборудования на год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применяют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следующие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зависимости.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ind w:right="110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Потребное число ремонтов в год по каждому типу и виду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определяется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формуле: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8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рем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=О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од.об</w:t>
      </w:r>
      <w:proofErr w:type="spellEnd"/>
      <w:proofErr w:type="gramStart"/>
      <w:r w:rsidRPr="00DD1CB9">
        <w:rPr>
          <w:rFonts w:ascii="Cambria Math" w:eastAsia="Times New Roman" w:hAnsi="Cambria Math" w:cs="Times New Roman"/>
          <w:kern w:val="0"/>
          <w:position w:val="5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факт</w:t>
      </w:r>
      <w:r w:rsidRPr="00DD1CB9">
        <w:rPr>
          <w:rFonts w:ascii="Cambria Math" w:eastAsia="Times New Roman" w:hAnsi="Cambria Math" w:cs="Times New Roman"/>
          <w:kern w:val="0"/>
          <w:position w:val="5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n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в.рем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/</w:t>
      </w:r>
      <w:proofErr w:type="gramEnd"/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ц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,</w:t>
      </w:r>
    </w:p>
    <w:p w:rsidR="00DD1CB9" w:rsidRPr="00DD1CB9" w:rsidRDefault="00DD1CB9" w:rsidP="00DD1CB9">
      <w:pPr>
        <w:widowControl w:val="0"/>
        <w:tabs>
          <w:tab w:val="left" w:pos="897"/>
        </w:tabs>
        <w:autoSpaceDE w:val="0"/>
        <w:autoSpaceDN w:val="0"/>
        <w:spacing w:after="0" w:line="240" w:lineRule="auto"/>
        <w:ind w:right="1096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0E8B6171" wp14:editId="1425F329">
                <wp:simplePos x="0" y="0"/>
                <wp:positionH relativeFrom="page">
                  <wp:posOffset>701040</wp:posOffset>
                </wp:positionH>
                <wp:positionV relativeFrom="paragraph">
                  <wp:posOffset>238760</wp:posOffset>
                </wp:positionV>
                <wp:extent cx="5798820" cy="233680"/>
                <wp:effectExtent l="0" t="0" r="0" b="0"/>
                <wp:wrapNone/>
                <wp:docPr id="1154792904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96FB8A" id="Rectangle 61" o:spid="_x0000_s1026" style="position:absolute;margin-left:55.2pt;margin-top:18.8pt;width:456.6pt;height:18.4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rPQhQIAAAUFAAAOAAAAZHJzL2Uyb0RvYy54bWysVF1v0zAUfUfiP1h+7/KxtE2ipdPWUYQ0&#10;YGLwA1zbaSwc29hu04H471w7bemAB4TIg2P7Xl+fe8+5vrre9xLtuHVCqwZnFylGXFHNhNo0+NPH&#10;1aTEyHmiGJFa8QY/cYevFy9fXA2m5rnutGTcIgiiXD2YBnfemzpJHO14T9yFNlyBsdW2Jx6WdpMw&#10;SwaI3sskT9NZMmjLjNWUOwe7d6MRL2L8tuXUv29bxz2SDQZsPo42juswJosrUm8sMZ2gBxjkH1D0&#10;RCi49BTqjniCtlb8FqoX1GqnW39BdZ/othWUxxwgmyz9JZvHjhgec4HiOHMqk/t/Yem73YNFggF3&#10;2bSYV3mVFhgp0gNXH6B6RG0kR7MsFGowrgb/R/NgQ6rO3Gv62SGllx248Rtr9dBxwgBe9E+eHQgL&#10;B0fRenirGYQnW69jzfat7UNAqAbaR2qeTtTwvUcUNqfzqixzYJCCLb+8nJWRu4TUx9PGOv+a6x6F&#10;SYMtgI/Rye7eeUAPrkeXiF5LwVZCyriwm/VSWrQjIJNV/ELCcMSdu0kVnJUOx0bzuAMg4Y5gC3Aj&#10;7d+qLC/S27yarGblfFKsiumkmqflJM2q22qWFlVxt/oeAGZF3QnGuLoXih8lmBV/R/GhGUbxRBGi&#10;ocHVNJ/G3J+hd+dJpvH7U5K98NCRUvQNLk9OpA7EvlIM0ia1J0KO8+Q5/FgyqMHxH6sSZRCYHxW0&#10;1uwJVGA1kAR8wtsBk07brxgN0IcNdl+2xHKM5BsFSqqyogiNGxfFdB40YM8t63MLURRCNdhjNE6X&#10;fmz2rbFi08FNWSyM0jegvlZEYQRljqgAd1hAr8UMDu9CaObzdfT6+XotfgAAAP//AwBQSwMEFAAG&#10;AAgAAAAhAAIg8kreAAAACgEAAA8AAABkcnMvZG93bnJldi54bWxMj8FOwzAMhu9IvENkJG4s2Vo6&#10;1jWdENJOwIENiavXeG1Fk5Qm3crb453Yzb/86ffnYjPZTpxoCK13GuYzBYJc5U3rag2f++3DE4gQ&#10;0RnsvCMNvxRgU97eFJgbf3YfdNrFWnCJCzlqaGLscylD1ZDFMPM9Od4d/WAxchxqaQY8c7nt5EKp&#10;TFpsHV9osKeXhqrv3Wg1YJaan/dj8rZ/HTNc1ZPaPn4pre/vpuc1iEhT/Ifhos/qULLTwY/OBNFx&#10;nquUUQ3JMgNxAdQi4emgYZmmIMtCXr9Q/gEAAP//AwBQSwECLQAUAAYACAAAACEAtoM4kv4AAADh&#10;AQAAEwAAAAAAAAAAAAAAAAAAAAAAW0NvbnRlbnRfVHlwZXNdLnhtbFBLAQItABQABgAIAAAAIQA4&#10;/SH/1gAAAJQBAAALAAAAAAAAAAAAAAAAAC8BAABfcmVscy8ucmVsc1BLAQItABQABgAIAAAAIQDS&#10;OrPQhQIAAAUFAAAOAAAAAAAAAAAAAAAAAC4CAABkcnMvZTJvRG9jLnhtbFBLAQItABQABgAIAAAA&#10;IQACIPJK3gAAAAoBAAAPAAAAAAAAAAAAAAAAAN8EAABkcnMvZG93bnJldi54bWxQSwUGAAAAAAQA&#10;BADzAAAA6gUAAAAA&#10;" stroked="f">
                <w10:wrap anchorx="page"/>
              </v:rect>
            </w:pict>
          </mc:Fallback>
        </mc:AlternateConten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од.об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единиц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однотипного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оборудования,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находяще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гося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работе;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факт</w:t>
      </w:r>
      <w:proofErr w:type="spellEnd"/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время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оборудования,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час;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0EEE3956" wp14:editId="641A545F">
                <wp:simplePos x="0" y="0"/>
                <wp:positionH relativeFrom="page">
                  <wp:posOffset>1150620</wp:posOffset>
                </wp:positionH>
                <wp:positionV relativeFrom="paragraph">
                  <wp:posOffset>5080</wp:posOffset>
                </wp:positionV>
                <wp:extent cx="5348605" cy="234950"/>
                <wp:effectExtent l="0" t="0" r="0" b="0"/>
                <wp:wrapNone/>
                <wp:docPr id="600710531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860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9E9494" id="Rectangle 60" o:spid="_x0000_s1026" style="position:absolute;margin-left:90.6pt;margin-top:.4pt;width:421.15pt;height:18.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0TdgwIAAAQFAAAOAAAAZHJzL2Uyb0RvYy54bWysVG1v0zAQ/o7Ef7D8vYuTJW0TLZ32QhHS&#10;gInBD3ATp7Fw7GC7TTfEf+d8absO+IAQ+eD47PPj556788XlrlNkK6yTRpc0PmOUCF2ZWup1Sb98&#10;Xk7mlDjPdc2V0aKkj8LRy8XrVxdDX4jEtEbVwhIA0a4Y+pK23vdFFLmqFR13Z6YXGjYbYzvuwbTr&#10;qLZ8APRORQlj02gwtu6tqYRzsHo7btIF4jeNqPzHpnHCE1VS4OZxtDiuwhgtLnixtrxvZbWnwf+B&#10;RcelhkuPULfcc7Kx8jeoTlbWONP4s8p0kWkaWQmMAaKJ2S/RPLS8FxgLiOP6o0zu/8FWH7b3lsi6&#10;pFPGZjHLzmNKNO8gVZ9APK7XSpAp6jT0rgD3h/7ehkhdf2eqr45oc9OCm7iy1gyt4DWwi4Ou0YsD&#10;wXBwlKyG96YGeL7xBiXbNbYLgCAG2WFmHo+ZETtPKljMztP5lGWUVLCXnKd5hpQiXhxO99b5t8J0&#10;JExKaoE8ovPtnfOBDS8OLsjeKFkvpVJo2PXqRlmy5VAlS/wwAAjy1E3p4KxNODYijitAEu4Ie4Eu&#10;Zv17Hicpu07yyXI6n03SZZpN8hmbT1icX+dTlubp7fJHIBinRSvrWug7qcWhAuP07zK874WxdrAG&#10;yVDSPEsyjP0Fe3caJMPvT0F20kNDKtmVdH504kVI7BtdY7t4LtU4j17SR5VBg8MfVcEyCJkPPemK&#10;lakfoQqsgSRBQ8LTAZPW2CdKBmjDkrpvG24FJeqdhkrK4zQNfYtGms0SMOzpzup0h+sKoErqKRmn&#10;N37s9U1v5bqFm2IURpsrqL5GYmE8s9rXLLQaRrB/FkIvn9ro9fx4LX4CAAD//wMAUEsDBBQABgAI&#10;AAAAIQAV9XFu3AAAAAgBAAAPAAAAZHJzL2Rvd25yZXYueG1sTI/BTsMwEETvSPyDtUjcqN2EhhDi&#10;VAipJ+BAi8R1G2+TiHgdYqcNf497osfRjGbelOvZ9uJIo+8ca1guFAji2pmOGw2fu81dDsIHZIO9&#10;Y9LwSx7W1fVViYVxJ/6g4zY0IpawL1BDG8JQSOnrliz6hRuIo3dwo8UQ5dhIM+IpltteJkpl0mLH&#10;caHFgV5aqr+3k9WA2b35eT+kb7vXKcPHZlab1ZfS+vZmfn4CEWgO/2E440d0qCLT3k1svOijzpdJ&#10;jGqIB862StIViL2G9CEHWZXy8kD1BwAA//8DAFBLAQItABQABgAIAAAAIQC2gziS/gAAAOEBAAAT&#10;AAAAAAAAAAAAAAAAAAAAAABbQ29udGVudF9UeXBlc10ueG1sUEsBAi0AFAAGAAgAAAAhADj9If/W&#10;AAAAlAEAAAsAAAAAAAAAAAAAAAAALwEAAF9yZWxzLy5yZWxzUEsBAi0AFAAGAAgAAAAhAMR7RN2D&#10;AgAABAUAAA4AAAAAAAAAAAAAAAAALgIAAGRycy9lMm9Eb2MueG1sUEsBAi0AFAAGAAgAAAAhABX1&#10;cW7cAAAACAEAAA8AAAAAAAAAAAAAAAAA3QQAAGRycy9kb3ducmV2LnhtbFBLBQYAAAAABAAEAPMA&#10;AADmBQAAAAA=&#10;" stroked="f">
                <w10:wrap anchorx="page"/>
              </v:rect>
            </w:pict>
          </mc:Fallback>
        </mc:AlternateConten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в.рем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6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6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6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всех</w:t>
      </w:r>
      <w:r w:rsidRPr="00DD1CB9">
        <w:rPr>
          <w:rFonts w:ascii="Times New Roman" w:eastAsia="Times New Roman" w:hAnsi="Times New Roman" w:cs="Times New Roman"/>
          <w:spacing w:val="6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ремонтов</w:t>
      </w:r>
      <w:r w:rsidRPr="00DD1CB9">
        <w:rPr>
          <w:rFonts w:ascii="Times New Roman" w:eastAsia="Times New Roman" w:hAnsi="Times New Roman" w:cs="Times New Roman"/>
          <w:spacing w:val="6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(капитальных,</w:t>
      </w:r>
      <w:r w:rsidRPr="00DD1CB9">
        <w:rPr>
          <w:rFonts w:ascii="Times New Roman" w:eastAsia="Times New Roman" w:hAnsi="Times New Roman" w:cs="Times New Roman"/>
          <w:spacing w:val="6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средних,</w:t>
      </w:r>
      <w:r w:rsidRPr="00DD1CB9">
        <w:rPr>
          <w:rFonts w:ascii="Times New Roman" w:eastAsia="Times New Roman" w:hAnsi="Times New Roman" w:cs="Times New Roman"/>
          <w:spacing w:val="6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теку-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щих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 межремонтного цикла;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ц</w:t>
      </w:r>
      <w:proofErr w:type="spellEnd"/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длительность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межремонтного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цикла,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6123A494" wp14:editId="2F6D9EAE">
                <wp:simplePos x="0" y="0"/>
                <wp:positionH relativeFrom="page">
                  <wp:posOffset>701040</wp:posOffset>
                </wp:positionH>
                <wp:positionV relativeFrom="paragraph">
                  <wp:posOffset>5080</wp:posOffset>
                </wp:positionV>
                <wp:extent cx="5798820" cy="234950"/>
                <wp:effectExtent l="0" t="0" r="0" b="0"/>
                <wp:wrapNone/>
                <wp:docPr id="2077061196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13305B" id="Rectangle 59" o:spid="_x0000_s1026" style="position:absolute;margin-left:55.2pt;margin-top:.4pt;width:456.6pt;height:18.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RglhAIAAAUFAAAOAAAAZHJzL2Uyb0RvYy54bWysVNuO0zAQfUfiHyy/d3MhaZto09VeKEJa&#10;YMXCB7i201g4trHdpruIf2fstKUFHhAiD47tGY/PmTnjy6tdL9GWWye0anB2kWLEFdVMqHWDP39a&#10;TuYYOU8UI1Ir3uAn7vDV4uWLy8HUPNedloxbBEGUqwfT4M57UyeJox3vibvQhiswttr2xMPSrhNm&#10;yQDRe5nkaTpNBm2ZsZpy52D3bjTiRYzftpz6D23ruEeywYDNx9HGcRXGZHFJ6rUlphN0D4P8A4qe&#10;CAWXHkPdEU/QxorfQvWCWu106y+o7hPdtoLyyAHYZOkvbB47YnjkAslx5pgm9//C0vfbB4sEa3Ce&#10;zmbpNMuqKUaK9FCrj5A9otaSo7IKiRqMq8H/0TzYQNWZe02/OKT0bQdu/NpaPXScMICXBf/k7EBY&#10;ODiKVsM7zSA82Xgdc7ZrbR8CQjbQLpbm6VgavvOIwmY5q+bzHCpIwZa/Kqoy1i4h9eG0sc6/4bpH&#10;YdJgC+BjdLK9dz6gIfXBJaLXUrClkDIu7Hp1Ky3aEpDJMn6RAJA8dZMqOCsdjo0Rxx0ACXcEW4Ab&#10;y/6tyvIivcmryXI6n02KZVFOqlk6n6RZdVNN06Iq7pbfA8CsqDvBGFf3QvGDBLPi70q8b4ZRPFGE&#10;aGhwVeZl5H6G3p2STOP3J5K98NCRUvQNnh+dSB0K+1oxoE1qT4Qc58k5/JhlyMHhH7MSZRAqPypo&#10;pdkTqMBqKBLUE94OmHTaPmM0QB822H3dEMsxkm8VKKnKiiI0blwU5SxowJ5aVqcWoiiEarDHaJze&#10;+rHZN8aKdQc3ZTExSl+D+loRhRGUOaLaaxZ6LTLYvwuhmU/X0evn67X4AQAA//8DAFBLAwQUAAYA&#10;CAAAACEABKmkAd0AAAAIAQAADwAAAGRycy9kb3ducmV2LnhtbEyPzU7DMBCE70i8g7VI3KjdpoQS&#10;4lQIqSfaQ38krtvYTSLidYidNrw92xM9jmY0802+HF0rzrYPjScN04kCYan0pqFKw2G/elqACBHJ&#10;YOvJavi1AZbF/V2OmfEX2trzLlaCSyhkqKGOscukDGVtHYaJ7yyxd/K9w8iyr6Tp8cLlrpUzpVLp&#10;sCFeqLGzH7Utv3eD04Dp3PxsTsl6/zmk+FqNavX8pbR+fBjf30BEO8b/MFzxGR0KZjr6gUwQLeup&#10;mnNUAx+42mqWpCCOGpKXBcgil7cHij8AAAD//wMAUEsBAi0AFAAGAAgAAAAhALaDOJL+AAAA4QEA&#10;ABMAAAAAAAAAAAAAAAAAAAAAAFtDb250ZW50X1R5cGVzXS54bWxQSwECLQAUAAYACAAAACEAOP0h&#10;/9YAAACUAQAACwAAAAAAAAAAAAAAAAAvAQAAX3JlbHMvLnJlbHNQSwECLQAUAAYACAAAACEAXhkY&#10;JYQCAAAFBQAADgAAAAAAAAAAAAAAAAAuAgAAZHJzL2Uyb0RvYy54bWxQSwECLQAUAAYACAAAACEA&#10;BKmkAd0AAAAIAQAADwAAAAAAAAAAAAAAAADeBAAAZHJzL2Rvd25yZXYueG1sUEsFBgAAAAAEAAQA&#10;8wAAAOgFAAAAAA==&#10;" stroked="f">
                <w10:wrap anchorx="page"/>
              </v:rect>
            </w:pict>
          </mc:Fallback>
        </mc:AlternateConten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ремонтов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каждого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вида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определяют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формулам:</w:t>
      </w:r>
    </w:p>
    <w:p w:rsidR="00DD1CB9" w:rsidRPr="00DD1CB9" w:rsidRDefault="00DD1CB9" w:rsidP="00DD1CB9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240" w:lineRule="auto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капитальных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6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240" w:lineRule="auto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средних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240" w:lineRule="auto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>текущих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480" w:lineRule="auto"/>
        <w:ind w:right="4547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кап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=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к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ц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;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ср</w:t>
      </w:r>
      <w:proofErr w:type="spellEnd"/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к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ц.с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1;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84" w:lineRule="exact"/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1B6D35AE" wp14:editId="47B11E17">
                <wp:simplePos x="0" y="0"/>
                <wp:positionH relativeFrom="page">
                  <wp:posOffset>701040</wp:posOffset>
                </wp:positionH>
                <wp:positionV relativeFrom="paragraph">
                  <wp:posOffset>-695960</wp:posOffset>
                </wp:positionV>
                <wp:extent cx="5798820" cy="234950"/>
                <wp:effectExtent l="0" t="0" r="0" b="0"/>
                <wp:wrapNone/>
                <wp:docPr id="128728651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1B9893" id="Rectangle 58" o:spid="_x0000_s1026" style="position:absolute;margin-left:55.2pt;margin-top:-54.8pt;width:456.6pt;height:18.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OkjhAIAAAUFAAAOAAAAZHJzL2Uyb0RvYy54bWysVNuO0zAQfUfiHyy/d3MhaZNo09WySxHS&#10;AisWPsC1ncbCsY3tNl0Q/87YaUsXeECIPDi2Zzw+M+eML6/2g0Q7bp3QqsXZRYoRV1QzoTYt/vRx&#10;Naswcp4oRqRWvMWP3OGr5fNnl6NpeK57LRm3CIIo14ymxb33pkkSR3s+EHehDVdg7LQdiIel3STM&#10;khGiDzLJ03SejNoyYzXlzsHu7WTEyxi/6zj177vOcY9kiwGbj6ON4zqMyfKSNBtLTC/oAQb5BxQD&#10;EQouPYW6JZ6grRW/hRoEtdrpzl9QPSS66wTlMQfIJkt/yeahJ4bHXKA4zpzK5P5fWPpud2+RYMBd&#10;Xi3yal5mwJgiA3D1AapH1EZyVFahUKNxDfg/mHsbUnXmTtPPDil904Mbv7ZWjz0nDOBlwT95ciAs&#10;HBxF6/GtZhCebL2ONdt3dggBoRpoH6l5PFHD9x5R2CwXdVXlwCAFW/6iqMvIXUKa42ljnX/N9YDC&#10;pMUWwMfoZHfnfEBDmqNLRK+lYCshZVzYzfpGWrQjIJNV/GICkOS5m1TBWelwbIo47QBIuCPYAtxI&#10;+7c6y4v0ZV7PVvNqMStWRTmrF2k1S7P6ZT1Pi7q4XX0PALOi6QVjXN0JxY8SzIq/o/jQDJN4ogjR&#10;2OK6zMuY+xP07jzJNH5/SnIQHjpSiqHF1cmJNIHYV4pB2qTxRMhpnjyFH6sMNTj+Y1WiDALzk4LW&#10;mj2CCqwGkoBPeDtg0mv7FaMR+rDF7suWWI6RfKNASXVWFKFx46IoF0ED9tyyPrcQRSFUiz1G0/TG&#10;T82+NVZsergpi4VR+hrU14kojKDMCdVBs9BrMYPDuxCa+XwdvX6+XssfAAAA//8DAFBLAwQUAAYA&#10;CAAAACEAU3PJK+AAAAANAQAADwAAAGRycy9kb3ducmV2LnhtbEyPQU/DMAyF70j8h8hI3Lak3Shb&#10;aTohpJ2AAxvSrl6TtRWNU5p0K/8e7wQ3P/vp+XvFZnKdONshtJ40JHMFwlLlTUu1hs/9drYCESKS&#10;wc6T1fBjA2zK25sCc+Mv9GHPu1gLDqGQo4Ymxj6XMlSNdRjmvrfEt5MfHEaWQy3NgBcOd51Mlcqk&#10;w5b4Q4O9fWls9bUbnQbMlub7/bR427+OGa7rSW0fDkrr+7vp+QlEtFP8M8MVn9GhZKajH8kE0bFO&#10;1JKtGmaJWmcgrhaVLng68u4xzUCWhfzfovwFAAD//wMAUEsBAi0AFAAGAAgAAAAhALaDOJL+AAAA&#10;4QEAABMAAAAAAAAAAAAAAAAAAAAAAFtDb250ZW50X1R5cGVzXS54bWxQSwECLQAUAAYACAAAACEA&#10;OP0h/9YAAACUAQAACwAAAAAAAAAAAAAAAAAvAQAAX3JlbHMvLnJlbHNQSwECLQAUAAYACAAAACEA&#10;hujpI4QCAAAFBQAADgAAAAAAAAAAAAAAAAAuAgAAZHJzL2Uyb0RvYy54bWxQSwECLQAUAAYACAAA&#10;ACEAU3PJK+AAAAANAQAADwAAAAAAAAAAAAAAAADeBAAAZHJzL2Rvd25yZXYueG1sUEsFBgAAAAAE&#10;AAQA8wAAAOsFAAAAAA==&#10;" stroked="f">
                <w10:wrap anchorx="page"/>
              </v:rect>
            </w:pict>
          </mc:Fallback>
        </mc:AlternateContent>
      </w:r>
      <w:r w:rsidRPr="00DD1CB9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70DC35F0" wp14:editId="4B0E335F">
                <wp:simplePos x="0" y="0"/>
                <wp:positionH relativeFrom="page">
                  <wp:posOffset>701040</wp:posOffset>
                </wp:positionH>
                <wp:positionV relativeFrom="paragraph">
                  <wp:posOffset>-227965</wp:posOffset>
                </wp:positionV>
                <wp:extent cx="5798820" cy="233045"/>
                <wp:effectExtent l="0" t="0" r="0" b="0"/>
                <wp:wrapNone/>
                <wp:docPr id="209232894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94987" id="Rectangle 57" o:spid="_x0000_s1026" style="position:absolute;margin-left:55.2pt;margin-top:-17.95pt;width:456.6pt;height:18.3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u2vhAIAAAUFAAAOAAAAZHJzL2Uyb0RvYy54bWysVNuO0zAQfUfiHyy/d3PZZJtEm672QhHS&#10;AisWPsC1ncbCsY3tNl0Q/87YaUsXeECIPDi2Z3x8ZuaML692g0Rbbp3QqsXZWYoRV1QzodYt/vRx&#10;Oaswcp4oRqRWvMVP3OGrxcsXl6NpeK57LRm3CECUa0bT4t570ySJoz0fiDvThiswdtoOxMPSrhNm&#10;yQjog0zyNL1IRm2ZsZpy52D3bjLiRcTvOk79+65z3CPZYuDm42jjuApjsrgkzdoS0wu6p0H+gcVA&#10;hIJLj1B3xBO0seI3qEFQq53u/BnVQ6K7TlAeY4BosvSXaB57YniMBZLjzDFN7v/B0nfbB4sEa3Ge&#10;1vl5XtXFHCNFBqjVB8geUWvJUTkPiRqNa8D/0TzYEKoz95p+dkjp2x7c+LW1euw5YUAvC/7JswNh&#10;4eAoWo1vNQN4svE65mzX2SEAQjbQLpbm6VgavvOIwmY5r6sqhwpSsOXn52lRxitIczhtrPOvuR5Q&#10;mLTYAvmITrb3zgc2pDm4RPZaCrYUUsaFXa9upUVbAjJZxm+P7k7dpArOSodjE+K0AyThjmALdGPZ&#10;v9VZXqQ3eT1bXlTzWbEsylk9T6tZmtU39UVa1MXd8nsgmBVNLxjj6l4ofpBgVvxdiffNMIknihCN&#10;La7LvIyxP2PvToNM4/enIAfhoSOlGFpcHZ1IEwr7SjEImzSeCDnNk+f0Y5YhB4d/zEqUQaj8pKCV&#10;Zk+gAquhSFBPeDtg0mv7FaMR+rDF7suGWI6RfKNASXVWFKFx46Io50ED9tSyOrUQRQGqxR6jaXrr&#10;p2bfGCvWPdyUxcQofQ3q60QURlDmxGqvWei1GMH+XQjNfLqOXj9fr8UPAAAA//8DAFBLAwQUAAYA&#10;CAAAACEAOC0MFt0AAAAJAQAADwAAAGRycy9kb3ducmV2LnhtbEyPwW7CMBBE75X6D9ZW6g1sCESQ&#10;xkFVJU4th0KlXpd4SaLG6zR2IP37mhMcR/s08zbfjLYVZ+p941jDbKpAEJfONFxp+DpsJysQPiAb&#10;bB2Thj/ysCkeH3LMjLvwJ533oRKxhH2GGuoQukxKX9Zk0U9dRxxvJ9dbDDH2lTQ9XmK5beVcqVRa&#10;bDgu1NjRW03lz36wGjBdmN/dKfk4vA8prqtRbZffSuvnp/H1BUSgMdxguOpHdSii09ENbLxoY56p&#10;RUQ1TJLlGsSVUPMkBXHUsAJZ5PL+g+IfAAD//wMAUEsBAi0AFAAGAAgAAAAhALaDOJL+AAAA4QEA&#10;ABMAAAAAAAAAAAAAAAAAAAAAAFtDb250ZW50X1R5cGVzXS54bWxQSwECLQAUAAYACAAAACEAOP0h&#10;/9YAAACUAQAACwAAAAAAAAAAAAAAAAAvAQAAX3JlbHMvLnJlbHNQSwECLQAUAAYACAAAACEAfh7t&#10;r4QCAAAFBQAADgAAAAAAAAAAAAAAAAAuAgAAZHJzL2Uyb0RvYy54bWxQSwECLQAUAAYACAAAACEA&#10;OC0MFt0AAAAJAQAADwAAAAAAAAAAAAAAAADeBAAAZHJzL2Rvd25yZXYueG1sUEsFBgAAAAAEAAQA&#10;8wAAAOgFAAAAAA==&#10;" stroked="f">
                <w10:wrap anchorx="page"/>
              </v:rect>
            </w:pict>
          </mc:Fallback>
        </mc:AlternateConten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тек</w:t>
      </w:r>
      <w:r w:rsidRPr="00DD1CB9">
        <w:rPr>
          <w:rFonts w:ascii="Times New Roman" w:eastAsia="Times New Roman" w:hAnsi="Times New Roman" w:cs="Times New Roman"/>
          <w:spacing w:val="25"/>
          <w:kern w:val="0"/>
          <w:sz w:val="21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-1"/>
          <w:kern w:val="0"/>
          <w:position w:val="5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к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/Т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ц.с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26"/>
          <w:kern w:val="0"/>
          <w:sz w:val="21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1"/>
          <w:kern w:val="0"/>
          <w:position w:val="5"/>
          <w:sz w:val="32"/>
          <w:szCs w:val="2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Σ(</w:t>
      </w:r>
      <w:proofErr w:type="gramEnd"/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кап.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21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+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21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position w:val="5"/>
          <w:sz w:val="32"/>
          <w:szCs w:val="2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t>ср.),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84" w:lineRule="exact"/>
        <w:rPr>
          <w:rFonts w:ascii="Times New Roman" w:eastAsia="Times New Roman" w:hAnsi="Times New Roman" w:cs="Times New Roman"/>
          <w:kern w:val="0"/>
          <w:sz w:val="21"/>
          <w:szCs w:val="22"/>
          <w:lang w:val="ru-RU"/>
          <w14:ligatures w14:val="none"/>
        </w:rPr>
        <w:sectPr w:rsidR="00DD1CB9" w:rsidRPr="00DD1CB9" w:rsidSect="00DD1CB9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2281" w:space="40"/>
            <w:col w:w="8069"/>
          </w:cols>
        </w:sectPr>
      </w:pPr>
    </w:p>
    <w:p w:rsidR="00DD1CB9" w:rsidRPr="00DD1CB9" w:rsidRDefault="00DD1CB9" w:rsidP="00DD1CB9">
      <w:pPr>
        <w:widowControl w:val="0"/>
        <w:tabs>
          <w:tab w:val="left" w:pos="887"/>
        </w:tabs>
        <w:autoSpaceDE w:val="0"/>
        <w:autoSpaceDN w:val="0"/>
        <w:spacing w:after="0" w:line="343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где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к</w:t>
      </w:r>
      <w:proofErr w:type="spellEnd"/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календарное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время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оборудования,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ч;</w:t>
      </w:r>
    </w:p>
    <w:p w:rsidR="00DD1CB9" w:rsidRPr="00DD1CB9" w:rsidRDefault="00DD1CB9" w:rsidP="00DD1CB9">
      <w:pPr>
        <w:widowControl w:val="0"/>
        <w:autoSpaceDE w:val="0"/>
        <w:autoSpaceDN w:val="0"/>
        <w:spacing w:before="66" w:after="0" w:line="242" w:lineRule="auto"/>
        <w:ind w:right="284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ц.с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длительность</w:t>
      </w:r>
      <w:r w:rsidRPr="00DD1CB9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межремонтного</w:t>
      </w:r>
      <w:r w:rsidRPr="00DD1CB9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периода</w:t>
      </w:r>
      <w:r w:rsidRPr="00DD1CB9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DD1CB9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капительно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 среднего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ремонта, ч;</w:t>
      </w:r>
    </w:p>
    <w:p w:rsidR="00DD1CB9" w:rsidRPr="00DD1CB9" w:rsidRDefault="00DD1CB9" w:rsidP="00DD1CB9">
      <w:pPr>
        <w:widowControl w:val="0"/>
        <w:autoSpaceDE w:val="0"/>
        <w:autoSpaceDN w:val="0"/>
        <w:spacing w:after="8" w:line="362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gramStart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∑(</w:t>
      </w:r>
      <w:proofErr w:type="spellStart"/>
      <w:proofErr w:type="gram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кап</w:t>
      </w:r>
      <w:proofErr w:type="spell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-3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+</w:t>
      </w:r>
      <w:r w:rsidRPr="00DD1CB9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ср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сумма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капитальных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средних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ремонтов.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noProof/>
          <w:kern w:val="0"/>
          <w:sz w:val="20"/>
          <w:szCs w:val="32"/>
          <w:lang w:val="ru-RU" w:eastAsia="ru-RU"/>
          <w14:ligatures w14:val="none"/>
        </w:rPr>
        <mc:AlternateContent>
          <mc:Choice Requires="wpg">
            <w:drawing>
              <wp:inline distT="0" distB="0" distL="0" distR="0" wp14:anchorId="7AD58EA9" wp14:editId="6DCEF0B6">
                <wp:extent cx="5798185" cy="234950"/>
                <wp:effectExtent l="0" t="0" r="2540" b="3175"/>
                <wp:docPr id="159868436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234950"/>
                          <a:chOff x="0" y="0"/>
                          <a:chExt cx="9131" cy="370"/>
                        </a:xfrm>
                      </wpg:grpSpPr>
                      <wps:wsp>
                        <wps:cNvPr id="145471821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1" cy="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645605" id="Group 55" o:spid="_x0000_s1026" style="width:456.55pt;height:18.5pt;mso-position-horizontal-relative:char;mso-position-vertical-relative:line" coordsize="9131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IsM3wIAAF0GAAAOAAAAZHJzL2Uyb0RvYy54bWykVdtu2zAMfR+wfxD0nvoSO7GNOkUvSzGg&#10;24p1+wBFlm1htuRJSpxu2L+PkpI0S1dg6PygiCJFkeeQzPnFtu/QhinNpShxdBZixASVFRdNib9+&#10;WU4yjLQhoiKdFKzEj0zji8XbN+fjULBYtrKrmELgROhiHErcGjMUQaBpy3qiz+TABChrqXpiQFRN&#10;UCkygve+C+IwnAWjVNWgJGVaw+mNV+KF81/XjJpPda2ZQV2JITbjVuXWlV2DxTkpGkWGltNdGOQV&#10;UfSEC3j04OqGGILWij9z1XOqpJa1OaOyD2Rdc8pcDpBNFJ5kc6vkenC5NMXYDAeYANoTnF7tln7c&#10;3CvEK+AuzbNZlkxnGAnSA1XudZSmFqNxaAowvVXDw3CvfKKwvZP0mwZ1cKq3cuON0Wr8ICvwR9ZG&#10;Ooy2teqtC8gebR0Vjwcq2NYgCofpPM+iLMWIgi6eJnm644q2QOiza7R9t7uYR9PI35rO3ZWAFP5B&#10;F+QuKJsRFJx+wlT/H6YPLRmYo0pboPaYJmkyj7I4gi7woH6GiiSi6RhKZx5YZ79HVXtIkZDXLZix&#10;S6Xk2DJSQXiRtYckji5YQQMhr8P4ZahIMShtbpnskd2UWEHYjjuyudPGxvFkYqnUsuPVknedE1Sz&#10;uu4U2hBouqX7XOgnZp2wxkLaa96jP4ESgDeszhaDa6KfeRQn4VWcT5azbD5Jlkk6yedhNgmj/Cqf&#10;hUme3Cx/2QCjpGh5VTFxxwXbN3SU/Bu5u9HiW9G1NBpLnKdx6nJ/OcnQfX9LsucG5lvH+xJnByNS&#10;WErfiQrSJoUhvPP74M/wHcqAwf7XoeIKwHLuS3glq0fgX0kgCeYbTGLYtFL9wGiEqVZi/X1NFMOo&#10;ey+ghvIoSewYdEKSzmMQ1LFmdawhgoKrEhuM/Pba+NG5HhRvWngpcsAIeQm9XXNXGLYmfVS7aoUu&#10;czs3w1wuu3lrh+Sx7Kye/hUWvwEAAP//AwBQSwMEFAAGAAgAAAAhAMTbJtfcAAAABAEAAA8AAABk&#10;cnMvZG93bnJldi54bWxMj81qwzAQhO+FvoPYQm+NrJr+uZZDCG1PoZCkEHLbWBvbxFoZS7Gdt6/a&#10;S3tZGGaY+TafT7YVA/W+caxBzRIQxKUzDVcavrbvd88gfEA22DomDRfyMC+ur3LMjBt5TcMmVCKW&#10;sM9QQx1Cl0npy5os+pnriKN3dL3FEGVfSdPjGMttK++T5FFabDgu1NjRsqbytDlbDR8jjotUvQ2r&#10;03F52W8fPncrRVrf3kyLVxCBpvAXhh/8iA5FZDq4MxsvWg3xkfB7o/eiUgXioCF9SkAWufwPX3wD&#10;AAD//wMAUEsBAi0AFAAGAAgAAAAhALaDOJL+AAAA4QEAABMAAAAAAAAAAAAAAAAAAAAAAFtDb250&#10;ZW50X1R5cGVzXS54bWxQSwECLQAUAAYACAAAACEAOP0h/9YAAACUAQAACwAAAAAAAAAAAAAAAAAv&#10;AQAAX3JlbHMvLnJlbHNQSwECLQAUAAYACAAAACEA7USLDN8CAABdBgAADgAAAAAAAAAAAAAAAAAu&#10;AgAAZHJzL2Uyb0RvYy54bWxQSwECLQAUAAYACAAAACEAxNsm19wAAAAEAQAADwAAAAAAAAAAAAAA&#10;AAA5BQAAZHJzL2Rvd25yZXYueG1sUEsFBgAAAAAEAAQA8wAAAEIGAAAAAA==&#10;">
                <v:rect id="Rectangle 56" o:spid="_x0000_s1027" style="position:absolute;width:9131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5nqywAAAOMAAAAPAAAAZHJzL2Rvd25yZXYueG1sRI9BS8NA&#10;EIXvgv9hGcGb3U1N0xq7LUUoCOrBtuB1yE6TYHY2zW7b+O+dg+Bx5r1575vlevSdutAQ28AWsokB&#10;RVwF13Jt4bDfPixAxYTssAtMFn4ownp1e7PE0oUrf9Jll2olIRxLtNCk1Jdax6ohj3ESemLRjmHw&#10;mGQcau0GvEq47/TUmEJ7bFkaGuzppaHqe3f2FrDI3enj+Pi+fzsX+FSPZjv7Mtbe342bZ1CJxvRv&#10;/rt+dYKfz/J5tphmAi0/yQL06hcAAP//AwBQSwECLQAUAAYACAAAACEA2+H2y+4AAACFAQAAEwAA&#10;AAAAAAAAAAAAAAAAAAAAW0NvbnRlbnRfVHlwZXNdLnhtbFBLAQItABQABgAIAAAAIQBa9CxbvwAA&#10;ABUBAAALAAAAAAAAAAAAAAAAAB8BAABfcmVscy8ucmVsc1BLAQItABQABgAIAAAAIQAvq5nqywAA&#10;AOMAAAAPAAAAAAAAAAAAAAAAAAcCAABkcnMvZG93bnJldi54bWxQSwUGAAAAAAMAAwC3AAAA/wIA&#10;AAAA&#10;" stroked="f"/>
                <w10:anchorlock/>
              </v:group>
            </w:pict>
          </mc:Fallback>
        </mc:AlternateConten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29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Пример.</w:t>
      </w:r>
      <w:r w:rsidRPr="00DD1CB9">
        <w:rPr>
          <w:rFonts w:ascii="Times New Roman" w:eastAsia="Times New Roman" w:hAnsi="Times New Roman" w:cs="Times New Roman"/>
          <w:b/>
          <w:i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график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ППР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насоса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533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 данные для расчета. Время работы насоса между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капитальными</w:t>
      </w:r>
      <w:r w:rsidRPr="00DD1CB9">
        <w:rPr>
          <w:rFonts w:ascii="Times New Roman" w:eastAsia="Times New Roman" w:hAnsi="Times New Roman" w:cs="Times New Roman"/>
          <w:spacing w:val="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ремонтами</w:t>
      </w:r>
      <w:r w:rsidRPr="00DD1CB9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8640</w:t>
      </w:r>
      <w:r w:rsidRPr="00DD1CB9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DD1CB9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средними</w:t>
      </w:r>
      <w:r w:rsidRPr="00DD1CB9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2160</w:t>
      </w:r>
      <w:r w:rsidRPr="00DD1CB9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DD1CB9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текущими</w:t>
      </w:r>
    </w:p>
    <w:p w:rsidR="00DD1CB9" w:rsidRPr="00DD1CB9" w:rsidRDefault="00DD1CB9" w:rsidP="00DD1CB9">
      <w:pPr>
        <w:widowControl w:val="0"/>
        <w:numPr>
          <w:ilvl w:val="0"/>
          <w:numId w:val="22"/>
        </w:numPr>
        <w:tabs>
          <w:tab w:val="left" w:pos="1032"/>
        </w:tabs>
        <w:autoSpaceDE w:val="0"/>
        <w:autoSpaceDN w:val="0"/>
        <w:spacing w:after="0" w:line="240" w:lineRule="auto"/>
        <w:ind w:right="52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720 ч. Фактическое число суток работы в год – 360. Число смен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работы – 3, продолжительность смены – 8 ч. К началу года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рудование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имело пробег после капитального ремонта 7320 ч, те-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кущего</w:t>
      </w:r>
      <w:proofErr w:type="spell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840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ч,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технического обслуживания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120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ч.</w:t>
      </w:r>
    </w:p>
    <w:p w:rsidR="00DD1CB9" w:rsidRPr="00DD1CB9" w:rsidRDefault="00DD1CB9" w:rsidP="00DD1CB9">
      <w:pPr>
        <w:widowControl w:val="0"/>
        <w:autoSpaceDE w:val="0"/>
        <w:autoSpaceDN w:val="0"/>
        <w:spacing w:before="7" w:after="0" w:line="364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Решение.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900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составления графика ППР насоса на год: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рабочих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месяце: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360 /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12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30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DD1CB9" w:rsidRPr="00DD1CB9" w:rsidRDefault="00DD1CB9" w:rsidP="00DD1CB9">
      <w:pPr>
        <w:widowControl w:val="0"/>
        <w:numPr>
          <w:ilvl w:val="0"/>
          <w:numId w:val="21"/>
        </w:numPr>
        <w:tabs>
          <w:tab w:val="left" w:pos="180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останова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ремонт:</w:t>
      </w:r>
    </w:p>
    <w:p w:rsidR="00DD1CB9" w:rsidRPr="00DD1CB9" w:rsidRDefault="00DD1CB9" w:rsidP="00DD1CB9">
      <w:pPr>
        <w:widowControl w:val="0"/>
        <w:numPr>
          <w:ilvl w:val="1"/>
          <w:numId w:val="22"/>
        </w:numPr>
        <w:tabs>
          <w:tab w:val="left" w:pos="1697"/>
        </w:tabs>
        <w:autoSpaceDE w:val="0"/>
        <w:autoSpaceDN w:val="0"/>
        <w:spacing w:after="0" w:line="240" w:lineRule="auto"/>
        <w:ind w:right="5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капитальный</w:t>
      </w:r>
      <w:r w:rsidRPr="00DD1CB9">
        <w:rPr>
          <w:rFonts w:ascii="Times New Roman" w:eastAsia="Times New Roman" w:hAnsi="Times New Roman" w:cs="Times New Roman"/>
          <w:spacing w:val="1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(8640</w:t>
      </w:r>
      <w:r w:rsidRPr="00DD1CB9">
        <w:rPr>
          <w:rFonts w:ascii="Times New Roman" w:eastAsia="Times New Roman" w:hAnsi="Times New Roman" w:cs="Times New Roman"/>
          <w:spacing w:val="2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1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7320)/</w:t>
      </w:r>
      <w:r w:rsidRPr="00DD1CB9">
        <w:rPr>
          <w:rFonts w:ascii="Times New Roman" w:eastAsia="Times New Roman" w:hAnsi="Times New Roman" w:cs="Times New Roman"/>
          <w:spacing w:val="1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Cambria Math" w:eastAsia="Times New Roman" w:hAnsi="Cambria Math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30</w:t>
      </w:r>
      <w:r w:rsidRPr="00DD1CB9">
        <w:rPr>
          <w:rFonts w:ascii="Times New Roman" w:eastAsia="Times New Roman" w:hAnsi="Times New Roman" w:cs="Times New Roman"/>
          <w:spacing w:val="1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1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1,8</w:t>
      </w:r>
      <w:r w:rsidRPr="00DD1CB9">
        <w:rPr>
          <w:rFonts w:ascii="Times New Roman" w:eastAsia="Times New Roman" w:hAnsi="Times New Roman" w:cs="Times New Roman"/>
          <w:spacing w:val="1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месяца,</w:t>
      </w:r>
      <w:r w:rsidRPr="00DD1CB9">
        <w:rPr>
          <w:rFonts w:ascii="Times New Roman" w:eastAsia="Times New Roman" w:hAnsi="Times New Roman" w:cs="Times New Roman"/>
          <w:spacing w:val="1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принима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</w:t>
      </w:r>
      <w:proofErr w:type="gramEnd"/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февраль;</w:t>
      </w:r>
    </w:p>
    <w:p w:rsidR="00DD1CB9" w:rsidRPr="00DD1CB9" w:rsidRDefault="00DD1CB9" w:rsidP="00DD1CB9">
      <w:pPr>
        <w:widowControl w:val="0"/>
        <w:numPr>
          <w:ilvl w:val="1"/>
          <w:numId w:val="22"/>
        </w:numPr>
        <w:tabs>
          <w:tab w:val="left" w:pos="1740"/>
          <w:tab w:val="left" w:pos="3149"/>
        </w:tabs>
        <w:autoSpaceDE w:val="0"/>
        <w:autoSpaceDN w:val="0"/>
        <w:spacing w:before="2" w:after="0" w:line="237" w:lineRule="auto"/>
        <w:ind w:right="536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средний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(2160</w:t>
      </w:r>
      <w:r w:rsidRPr="00DD1CB9">
        <w:rPr>
          <w:rFonts w:ascii="Times New Roman" w:eastAsia="Times New Roman" w:hAnsi="Times New Roman" w:cs="Times New Roman"/>
          <w:spacing w:val="6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6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840)</w:t>
      </w:r>
      <w:r w:rsidRPr="00DD1CB9">
        <w:rPr>
          <w:rFonts w:ascii="Times New Roman" w:eastAsia="Times New Roman" w:hAnsi="Times New Roman" w:cs="Times New Roman"/>
          <w:spacing w:val="6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DD1CB9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30</w:t>
      </w:r>
      <w:r w:rsidRPr="00DD1CB9">
        <w:rPr>
          <w:rFonts w:ascii="Times New Roman" w:eastAsia="Times New Roman" w:hAnsi="Times New Roman" w:cs="Times New Roman"/>
          <w:spacing w:val="6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1,8</w:t>
      </w:r>
      <w:r w:rsidRPr="00DD1CB9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месяца,</w:t>
      </w:r>
      <w:r w:rsidRPr="00DD1CB9">
        <w:rPr>
          <w:rFonts w:ascii="Times New Roman" w:eastAsia="Times New Roman" w:hAnsi="Times New Roman" w:cs="Times New Roman"/>
          <w:spacing w:val="6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принимаем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февраль;</w:t>
      </w:r>
    </w:p>
    <w:p w:rsidR="00DD1CB9" w:rsidRPr="00DD1CB9" w:rsidRDefault="00DD1CB9" w:rsidP="00DD1CB9">
      <w:pPr>
        <w:widowControl w:val="0"/>
        <w:numPr>
          <w:ilvl w:val="1"/>
          <w:numId w:val="22"/>
        </w:numPr>
        <w:tabs>
          <w:tab w:val="left" w:pos="1706"/>
        </w:tabs>
        <w:autoSpaceDE w:val="0"/>
        <w:autoSpaceDN w:val="0"/>
        <w:spacing w:before="6" w:after="0" w:line="240" w:lineRule="auto"/>
        <w:ind w:left="1706" w:hanging="21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текущий</w:t>
      </w:r>
      <w:r w:rsidRPr="00DD1CB9">
        <w:rPr>
          <w:rFonts w:ascii="Times New Roman" w:eastAsia="Times New Roman" w:hAnsi="Times New Roman" w:cs="Times New Roman"/>
          <w:spacing w:val="7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(720</w:t>
      </w:r>
      <w:r w:rsidRPr="00DD1CB9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120)</w:t>
      </w:r>
      <w:r w:rsidRPr="00DD1CB9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DD1CB9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30</w:t>
      </w:r>
      <w:r w:rsidRPr="00DD1CB9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2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0,8</w:t>
      </w:r>
      <w:r w:rsidRPr="00DD1CB9">
        <w:rPr>
          <w:rFonts w:ascii="Times New Roman" w:eastAsia="Times New Roman" w:hAnsi="Times New Roman" w:cs="Times New Roman"/>
          <w:spacing w:val="2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месяца,</w:t>
      </w:r>
      <w:r w:rsidRPr="00DD1CB9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принимаем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ян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варь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;</w:t>
      </w:r>
    </w:p>
    <w:p w:rsidR="00DD1CB9" w:rsidRPr="00DD1CB9" w:rsidRDefault="00DD1CB9" w:rsidP="00DD1CB9">
      <w:pPr>
        <w:widowControl w:val="0"/>
        <w:numPr>
          <w:ilvl w:val="0"/>
          <w:numId w:val="21"/>
        </w:numPr>
        <w:tabs>
          <w:tab w:val="left" w:pos="1845"/>
        </w:tabs>
        <w:autoSpaceDE w:val="0"/>
        <w:autoSpaceDN w:val="0"/>
        <w:spacing w:after="0" w:line="368" w:lineRule="exact"/>
        <w:ind w:left="1844" w:hanging="35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Определяем</w:t>
      </w:r>
      <w:r w:rsidRPr="00DD1CB9">
        <w:rPr>
          <w:rFonts w:ascii="Times New Roman" w:eastAsia="Times New Roman" w:hAnsi="Times New Roman" w:cs="Times New Roman"/>
          <w:spacing w:val="3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через</w:t>
      </w:r>
      <w:r w:rsidRPr="00DD1CB9">
        <w:rPr>
          <w:rFonts w:ascii="Times New Roman" w:eastAsia="Times New Roman" w:hAnsi="Times New Roman" w:cs="Times New Roman"/>
          <w:spacing w:val="3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сколько</w:t>
      </w:r>
      <w:r w:rsidRPr="00DD1CB9">
        <w:rPr>
          <w:rFonts w:ascii="Times New Roman" w:eastAsia="Times New Roman" w:hAnsi="Times New Roman" w:cs="Times New Roman"/>
          <w:spacing w:val="3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месяцев</w:t>
      </w:r>
      <w:r w:rsidRPr="00DD1CB9">
        <w:rPr>
          <w:rFonts w:ascii="Times New Roman" w:eastAsia="Times New Roman" w:hAnsi="Times New Roman" w:cs="Times New Roman"/>
          <w:spacing w:val="3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необходимо</w:t>
      </w:r>
      <w:r w:rsidRPr="00DD1CB9">
        <w:rPr>
          <w:rFonts w:ascii="Times New Roman" w:eastAsia="Times New Roman" w:hAnsi="Times New Roman" w:cs="Times New Roman"/>
          <w:spacing w:val="34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дить</w:t>
      </w:r>
      <w:proofErr w:type="spellEnd"/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последующие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ремонты:</w:t>
      </w:r>
    </w:p>
    <w:p w:rsidR="00DD1CB9" w:rsidRPr="00DD1CB9" w:rsidRDefault="00DD1CB9" w:rsidP="00DD1CB9">
      <w:pPr>
        <w:widowControl w:val="0"/>
        <w:numPr>
          <w:ilvl w:val="1"/>
          <w:numId w:val="22"/>
        </w:numPr>
        <w:tabs>
          <w:tab w:val="left" w:pos="1680"/>
        </w:tabs>
        <w:autoSpaceDE w:val="0"/>
        <w:autoSpaceDN w:val="0"/>
        <w:spacing w:before="4" w:after="0" w:line="237" w:lineRule="auto"/>
        <w:ind w:right="5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капитальный</w:t>
      </w:r>
      <w:r w:rsidRPr="00DD1CB9">
        <w:rPr>
          <w:rFonts w:ascii="Times New Roman" w:eastAsia="Times New Roman" w:hAnsi="Times New Roman" w:cs="Times New Roman"/>
          <w:spacing w:val="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8640/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Cambria Math" w:eastAsia="Times New Roman" w:hAnsi="Cambria Math" w:cs="Times New Roman"/>
          <w:spacing w:val="1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</w:t>
      </w:r>
      <w:r w:rsidRPr="00DD1CB9">
        <w:rPr>
          <w:rFonts w:ascii="Cambria Math" w:eastAsia="Times New Roman" w:hAnsi="Cambria Math" w:cs="Times New Roman"/>
          <w:kern w:val="0"/>
          <w:sz w:val="32"/>
          <w:szCs w:val="22"/>
          <w:lang w:val="ru-RU"/>
          <w14:ligatures w14:val="none"/>
        </w:rPr>
        <w:t>⋅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30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12</w:t>
      </w:r>
      <w:r w:rsidRPr="00DD1CB9">
        <w:rPr>
          <w:rFonts w:ascii="Times New Roman" w:eastAsia="Times New Roman" w:hAnsi="Times New Roman" w:cs="Times New Roman"/>
          <w:spacing w:val="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месяцев,</w:t>
      </w:r>
      <w:r w:rsidRPr="00DD1CB9">
        <w:rPr>
          <w:rFonts w:ascii="Times New Roman" w:eastAsia="Times New Roman" w:hAnsi="Times New Roman" w:cs="Times New Roman"/>
          <w:spacing w:val="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принимаем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12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сяцев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 т. е.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следующем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году;</w:t>
      </w:r>
    </w:p>
    <w:p w:rsidR="00DD1CB9" w:rsidRPr="00DD1CB9" w:rsidRDefault="00DD1CB9" w:rsidP="00DD1CB9">
      <w:pPr>
        <w:widowControl w:val="0"/>
        <w:numPr>
          <w:ilvl w:val="1"/>
          <w:numId w:val="22"/>
        </w:numPr>
        <w:tabs>
          <w:tab w:val="left" w:pos="1680"/>
        </w:tabs>
        <w:autoSpaceDE w:val="0"/>
        <w:autoSpaceDN w:val="0"/>
        <w:spacing w:before="1" w:after="0" w:line="242" w:lineRule="auto"/>
        <w:ind w:right="544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средний</w:t>
      </w:r>
      <w:r w:rsidRPr="00DD1CB9">
        <w:rPr>
          <w:rFonts w:ascii="Times New Roman" w:eastAsia="Times New Roman" w:hAnsi="Times New Roman" w:cs="Times New Roman"/>
          <w:spacing w:val="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2160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720</w:t>
      </w:r>
      <w:r w:rsidRPr="00DD1CB9">
        <w:rPr>
          <w:rFonts w:ascii="Times New Roman" w:eastAsia="Times New Roman" w:hAnsi="Times New Roman" w:cs="Times New Roman"/>
          <w:spacing w:val="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месяца,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принимаем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через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DD1CB9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месяца,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т.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феврале,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мае,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августе, ноябре;</w:t>
      </w:r>
    </w:p>
    <w:p w:rsidR="00DD1CB9" w:rsidRPr="00DD1CB9" w:rsidRDefault="00DD1CB9" w:rsidP="00DD1CB9">
      <w:pPr>
        <w:widowControl w:val="0"/>
        <w:numPr>
          <w:ilvl w:val="1"/>
          <w:numId w:val="22"/>
        </w:numPr>
        <w:tabs>
          <w:tab w:val="left" w:pos="1675"/>
        </w:tabs>
        <w:autoSpaceDE w:val="0"/>
        <w:autoSpaceDN w:val="0"/>
        <w:spacing w:after="0" w:line="240" w:lineRule="auto"/>
        <w:ind w:right="5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текущий 720 / 720 = 1 месяц, принимаем через 1 месяц, т. е.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каждый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месяц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кроме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февраля, мая,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августа и ноября.</w:t>
      </w:r>
    </w:p>
    <w:p w:rsidR="00DD1CB9" w:rsidRPr="00DD1CB9" w:rsidRDefault="00DD1CB9" w:rsidP="00DD1CB9">
      <w:pPr>
        <w:widowControl w:val="0"/>
        <w:numPr>
          <w:ilvl w:val="0"/>
          <w:numId w:val="21"/>
        </w:numPr>
        <w:tabs>
          <w:tab w:val="left" w:pos="180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Составляем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график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ППР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насоса: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12"/>
          <w:szCs w:val="32"/>
          <w:lang w:val="ru-RU"/>
          <w14:ligatures w14:val="none"/>
        </w:r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737"/>
        <w:gridCol w:w="738"/>
        <w:gridCol w:w="737"/>
        <w:gridCol w:w="737"/>
        <w:gridCol w:w="739"/>
        <w:gridCol w:w="737"/>
        <w:gridCol w:w="737"/>
        <w:gridCol w:w="737"/>
        <w:gridCol w:w="738"/>
        <w:gridCol w:w="737"/>
        <w:gridCol w:w="737"/>
        <w:gridCol w:w="737"/>
      </w:tblGrid>
      <w:tr w:rsidR="00DD1CB9" w:rsidRPr="00DD1CB9" w:rsidTr="00DD1CB9">
        <w:trPr>
          <w:trHeight w:val="554"/>
        </w:trPr>
        <w:tc>
          <w:tcPr>
            <w:tcW w:w="737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сяц</w:t>
            </w:r>
            <w:proofErr w:type="spellEnd"/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ян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варь</w:t>
            </w:r>
            <w:proofErr w:type="spellEnd"/>
          </w:p>
        </w:tc>
        <w:tc>
          <w:tcPr>
            <w:tcW w:w="738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фев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раль</w:t>
            </w:r>
            <w:proofErr w:type="spellEnd"/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131"/>
              <w:ind w:right="4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март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ап-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рель</w:t>
            </w:r>
          </w:p>
        </w:tc>
        <w:tc>
          <w:tcPr>
            <w:tcW w:w="739" w:type="dxa"/>
          </w:tcPr>
          <w:p w:rsidR="00DD1CB9" w:rsidRPr="00DD1CB9" w:rsidRDefault="00DD1CB9" w:rsidP="00DD1CB9">
            <w:pPr>
              <w:spacing w:before="131"/>
              <w:ind w:right="1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май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131"/>
              <w:ind w:right="7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июнь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131"/>
              <w:ind w:right="8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июль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ав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густ</w:t>
            </w:r>
          </w:p>
        </w:tc>
        <w:tc>
          <w:tcPr>
            <w:tcW w:w="738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сен-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тябрь</w:t>
            </w:r>
            <w:proofErr w:type="spellEnd"/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ок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тябрь</w:t>
            </w:r>
            <w:proofErr w:type="spellEnd"/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но-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ябрь</w:t>
            </w:r>
            <w:proofErr w:type="spellEnd"/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line="27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де-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кабрь</w:t>
            </w:r>
            <w:proofErr w:type="spellEnd"/>
          </w:p>
        </w:tc>
      </w:tr>
      <w:tr w:rsidR="00DD1CB9" w:rsidRPr="00DD1CB9" w:rsidTr="00DD1CB9">
        <w:trPr>
          <w:trHeight w:val="1103"/>
        </w:trPr>
        <w:tc>
          <w:tcPr>
            <w:tcW w:w="737" w:type="dxa"/>
          </w:tcPr>
          <w:p w:rsidR="00DD1CB9" w:rsidRPr="00DD1CB9" w:rsidRDefault="00DD1CB9" w:rsidP="00DD1CB9">
            <w:pPr>
              <w:ind w:right="135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Вид</w:t>
            </w:r>
            <w:r w:rsidRPr="00DD1CB9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lang w:val="ru-RU"/>
              </w:rPr>
              <w:t>ре-</w:t>
            </w:r>
            <w:r w:rsidRPr="00DD1CB9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lang w:val="ru-RU"/>
              </w:rPr>
              <w:t>мон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DD1CB9" w:rsidRPr="00DD1CB9" w:rsidRDefault="00DD1CB9" w:rsidP="00DD1CB9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та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  <w:tc>
          <w:tcPr>
            <w:tcW w:w="738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К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ind w:right="4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  <w:tc>
          <w:tcPr>
            <w:tcW w:w="739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С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ind w:right="4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ind w:right="48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С</w:t>
            </w:r>
          </w:p>
        </w:tc>
        <w:tc>
          <w:tcPr>
            <w:tcW w:w="738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С</w:t>
            </w:r>
          </w:p>
        </w:tc>
        <w:tc>
          <w:tcPr>
            <w:tcW w:w="737" w:type="dxa"/>
          </w:tcPr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sz w:val="3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lang w:val="ru-RU"/>
              </w:rPr>
              <w:t>ТО</w:t>
            </w:r>
          </w:p>
        </w:tc>
      </w:tr>
    </w:tbl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6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Контрольные</w:t>
      </w:r>
      <w:r w:rsidRPr="00DD1CB9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вопросы</w:t>
      </w:r>
    </w:p>
    <w:p w:rsidR="00DD1CB9" w:rsidRPr="00DD1CB9" w:rsidRDefault="00DD1CB9" w:rsidP="00DD1CB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numPr>
          <w:ilvl w:val="0"/>
          <w:numId w:val="20"/>
        </w:numPr>
        <w:tabs>
          <w:tab w:val="left" w:pos="1241"/>
        </w:tabs>
        <w:autoSpaceDE w:val="0"/>
        <w:autoSpaceDN w:val="0"/>
        <w:spacing w:before="1" w:after="0" w:line="368" w:lineRule="exact"/>
        <w:ind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включает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себя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система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ППР?</w:t>
      </w:r>
    </w:p>
    <w:p w:rsidR="00DD1CB9" w:rsidRPr="00DD1CB9" w:rsidRDefault="00DD1CB9" w:rsidP="00DD1CB9">
      <w:pPr>
        <w:widowControl w:val="0"/>
        <w:numPr>
          <w:ilvl w:val="0"/>
          <w:numId w:val="20"/>
        </w:numPr>
        <w:tabs>
          <w:tab w:val="left" w:pos="1241"/>
        </w:tabs>
        <w:autoSpaceDE w:val="0"/>
        <w:autoSpaceDN w:val="0"/>
        <w:spacing w:after="0" w:line="368" w:lineRule="exact"/>
        <w:ind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называют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ремонтным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циклом?</w:t>
      </w:r>
    </w:p>
    <w:p w:rsidR="00DD1CB9" w:rsidRPr="00DD1CB9" w:rsidRDefault="00DD1CB9" w:rsidP="00DD1CB9">
      <w:pPr>
        <w:widowControl w:val="0"/>
        <w:numPr>
          <w:ilvl w:val="0"/>
          <w:numId w:val="20"/>
        </w:numPr>
        <w:tabs>
          <w:tab w:val="left" w:pos="1241"/>
        </w:tabs>
        <w:autoSpaceDE w:val="0"/>
        <w:autoSpaceDN w:val="0"/>
        <w:spacing w:before="1" w:after="0" w:line="368" w:lineRule="exact"/>
        <w:ind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такое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межремонтный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период?</w:t>
      </w:r>
    </w:p>
    <w:p w:rsidR="00DD1CB9" w:rsidRPr="00DD1CB9" w:rsidRDefault="00DD1CB9" w:rsidP="00DD1CB9">
      <w:pPr>
        <w:widowControl w:val="0"/>
        <w:numPr>
          <w:ilvl w:val="0"/>
          <w:numId w:val="20"/>
        </w:numPr>
        <w:tabs>
          <w:tab w:val="left" w:pos="1293"/>
        </w:tabs>
        <w:autoSpaceDE w:val="0"/>
        <w:autoSpaceDN w:val="0"/>
        <w:spacing w:after="0" w:line="240" w:lineRule="auto"/>
        <w:ind w:left="212" w:right="11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</w:t>
      </w:r>
      <w:r w:rsidRPr="00DD1CB9">
        <w:rPr>
          <w:rFonts w:ascii="Times New Roman" w:eastAsia="Times New Roman" w:hAnsi="Times New Roman" w:cs="Times New Roman"/>
          <w:spacing w:val="5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определить</w:t>
      </w:r>
      <w:r w:rsidRPr="00DD1CB9">
        <w:rPr>
          <w:rFonts w:ascii="Times New Roman" w:eastAsia="Times New Roman" w:hAnsi="Times New Roman" w:cs="Times New Roman"/>
          <w:spacing w:val="5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4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ремонтов</w:t>
      </w:r>
      <w:r w:rsidRPr="00DD1CB9">
        <w:rPr>
          <w:rFonts w:ascii="Times New Roman" w:eastAsia="Times New Roman" w:hAnsi="Times New Roman" w:cs="Times New Roman"/>
          <w:spacing w:val="5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4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год</w:t>
      </w:r>
      <w:r w:rsidRPr="00DD1CB9">
        <w:rPr>
          <w:rFonts w:ascii="Times New Roman" w:eastAsia="Times New Roman" w:hAnsi="Times New Roman" w:cs="Times New Roman"/>
          <w:spacing w:val="5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DD1CB9">
        <w:rPr>
          <w:rFonts w:ascii="Times New Roman" w:eastAsia="Times New Roman" w:hAnsi="Times New Roman" w:cs="Times New Roman"/>
          <w:spacing w:val="4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каждому</w:t>
      </w:r>
      <w:r w:rsidRPr="00DD1CB9">
        <w:rPr>
          <w:rFonts w:ascii="Times New Roman" w:eastAsia="Times New Roman" w:hAnsi="Times New Roman" w:cs="Times New Roman"/>
          <w:spacing w:val="4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виду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оборудования?</w:t>
      </w:r>
    </w:p>
    <w:p w:rsidR="00DD1CB9" w:rsidRPr="00DD1CB9" w:rsidRDefault="00DD1CB9" w:rsidP="00DD1CB9">
      <w:pPr>
        <w:widowControl w:val="0"/>
        <w:numPr>
          <w:ilvl w:val="0"/>
          <w:numId w:val="20"/>
        </w:numPr>
        <w:tabs>
          <w:tab w:val="left" w:pos="1250"/>
        </w:tabs>
        <w:autoSpaceDE w:val="0"/>
        <w:autoSpaceDN w:val="0"/>
        <w:spacing w:before="1" w:after="0" w:line="240" w:lineRule="auto"/>
        <w:ind w:left="212" w:right="109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</w:t>
      </w:r>
      <w:r w:rsidRPr="00DD1CB9">
        <w:rPr>
          <w:rFonts w:ascii="Times New Roman" w:eastAsia="Times New Roman" w:hAnsi="Times New Roman" w:cs="Times New Roman"/>
          <w:spacing w:val="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определяется</w:t>
      </w:r>
      <w:r w:rsidRPr="00DD1CB9">
        <w:rPr>
          <w:rFonts w:ascii="Times New Roman" w:eastAsia="Times New Roman" w:hAnsi="Times New Roman" w:cs="Times New Roman"/>
          <w:spacing w:val="1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видов</w:t>
      </w:r>
      <w:r w:rsidRPr="00DD1CB9">
        <w:rPr>
          <w:rFonts w:ascii="Times New Roman" w:eastAsia="Times New Roman" w:hAnsi="Times New Roman" w:cs="Times New Roman"/>
          <w:spacing w:val="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текущего,</w:t>
      </w:r>
      <w:r w:rsidRPr="00DD1CB9">
        <w:rPr>
          <w:rFonts w:ascii="Times New Roman" w:eastAsia="Times New Roman" w:hAnsi="Times New Roman" w:cs="Times New Roman"/>
          <w:spacing w:val="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среднего</w:t>
      </w:r>
      <w:r w:rsidRPr="00DD1CB9">
        <w:rPr>
          <w:rFonts w:ascii="Times New Roman" w:eastAsia="Times New Roman" w:hAnsi="Times New Roman" w:cs="Times New Roman"/>
          <w:spacing w:val="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6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капи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тального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ремонтов?</w:t>
      </w:r>
    </w:p>
    <w:p w:rsidR="00DD1CB9" w:rsidRPr="00DD1CB9" w:rsidRDefault="00DD1CB9" w:rsidP="00DD1CB9">
      <w:pPr>
        <w:widowControl w:val="0"/>
        <w:numPr>
          <w:ilvl w:val="0"/>
          <w:numId w:val="20"/>
        </w:numPr>
        <w:tabs>
          <w:tab w:val="left" w:pos="1241"/>
        </w:tabs>
        <w:autoSpaceDE w:val="0"/>
        <w:autoSpaceDN w:val="0"/>
        <w:spacing w:after="0" w:line="367" w:lineRule="exact"/>
        <w:ind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Задачи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капитального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ремонта.</w:t>
      </w:r>
    </w:p>
    <w:p w:rsidR="00DD1CB9" w:rsidRPr="00DD1CB9" w:rsidRDefault="00DD1CB9" w:rsidP="00DD1CB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Порядок</w:t>
      </w:r>
      <w:r w:rsidRPr="00DD1CB9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выполнения</w:t>
      </w:r>
      <w:r w:rsidRPr="00DD1CB9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работы</w:t>
      </w:r>
    </w:p>
    <w:p w:rsidR="00DD1CB9" w:rsidRPr="00DD1CB9" w:rsidRDefault="00DD1CB9" w:rsidP="00DD1CB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numPr>
          <w:ilvl w:val="0"/>
          <w:numId w:val="19"/>
        </w:numPr>
        <w:tabs>
          <w:tab w:val="left" w:pos="1241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Проработать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теоретический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материал.</w:t>
      </w:r>
    </w:p>
    <w:p w:rsidR="00DD1CB9" w:rsidRPr="00DD1CB9" w:rsidRDefault="00DD1CB9" w:rsidP="00DD1CB9">
      <w:pPr>
        <w:widowControl w:val="0"/>
        <w:numPr>
          <w:ilvl w:val="0"/>
          <w:numId w:val="19"/>
        </w:numPr>
        <w:tabs>
          <w:tab w:val="left" w:pos="1241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Ответить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контрольные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вопросы.</w:t>
      </w:r>
    </w:p>
    <w:p w:rsidR="00DD1CB9" w:rsidRPr="00DD1CB9" w:rsidRDefault="00DD1CB9" w:rsidP="00DD1CB9">
      <w:pPr>
        <w:widowControl w:val="0"/>
        <w:numPr>
          <w:ilvl w:val="0"/>
          <w:numId w:val="19"/>
        </w:numPr>
        <w:tabs>
          <w:tab w:val="left" w:pos="1241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Рассмотреть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примеры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решения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задач.</w:t>
      </w:r>
    </w:p>
    <w:p w:rsidR="00DD1CB9" w:rsidRPr="00DD1CB9" w:rsidRDefault="00DD1CB9" w:rsidP="00DD1CB9">
      <w:pPr>
        <w:widowControl w:val="0"/>
        <w:numPr>
          <w:ilvl w:val="0"/>
          <w:numId w:val="19"/>
        </w:numPr>
        <w:tabs>
          <w:tab w:val="left" w:pos="1241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Решить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5-6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(Приложение А).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6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before="73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3" w:name="_TOC_250001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Библиографический</w:t>
      </w:r>
      <w:r w:rsidRPr="00DD1CB9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bookmarkEnd w:id="3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список</w:t>
      </w:r>
    </w:p>
    <w:p w:rsidR="00DD1CB9" w:rsidRPr="00DD1CB9" w:rsidRDefault="00DD1CB9" w:rsidP="00DD1CB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898"/>
        </w:tabs>
        <w:autoSpaceDE w:val="0"/>
        <w:autoSpaceDN w:val="0"/>
        <w:spacing w:before="1" w:after="0" w:line="240" w:lineRule="auto"/>
        <w:ind w:right="23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Синельников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А.Ф.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Основы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производства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ремонт автомобилей: учеб. пособие для студ. учреждений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высш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образования.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Академия,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2014.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320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949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тракторов: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Учебник / Б.С. Васильев, Б.П.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Долгопалов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 Г.Н. Доценко и др.;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В.А. Зорина. – М.: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Мастерство,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 – 512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874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Карагодин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В.И., Митрохин Н.Н. Ремонт автомобилей 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двигателей: учебное пособие для студентов средних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профессио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нальных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учебных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заведений.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Мастерство;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Высш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школа,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496 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846"/>
        </w:tabs>
        <w:autoSpaceDE w:val="0"/>
        <w:autoSpaceDN w:val="0"/>
        <w:spacing w:after="0" w:line="240" w:lineRule="auto"/>
        <w:ind w:right="234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Техническая эксплуатация автомобилей: учебник для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ву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зов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/Под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Е.С.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Кузнецова.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М: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Наука,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2004. -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535 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after="0" w:line="240" w:lineRule="auto"/>
        <w:ind w:right="2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Малкин</w:t>
      </w:r>
      <w:r w:rsidRPr="00DD1CB9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В.С.</w:t>
      </w:r>
      <w:r w:rsidRPr="00DD1CB9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</w:t>
      </w:r>
      <w:r w:rsidRPr="00DD1CB9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DD1CB9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автомобилей:</w:t>
      </w:r>
      <w:r w:rsidRPr="00DD1CB9">
        <w:rPr>
          <w:rFonts w:ascii="Times New Roman" w:eastAsia="Times New Roman" w:hAnsi="Times New Roman" w:cs="Times New Roman"/>
          <w:spacing w:val="-14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Тео-</w:t>
      </w:r>
      <w:r w:rsidRPr="00DD1CB9">
        <w:rPr>
          <w:rFonts w:ascii="Times New Roman" w:eastAsia="Times New Roman" w:hAnsi="Times New Roman" w:cs="Times New Roman"/>
          <w:spacing w:val="-7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ретические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и практические аспекты: учебное пособие. - М.: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Изда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тельский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«Академия»,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288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before="1"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Федотов А.И.,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Зарщиков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А.М. Основы расчёта и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потреби-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тельские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свойства автомобилей: учебное пособие. - Иркутск: Изд.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ИрГТУ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 -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334 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944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Коробейник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А.В.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Практический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курс / Серия «Библиотека автомобилиста». – Ростов-н/Д: Феникс,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512 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829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Каргин Р.В., Носенко А.С. Производство и ремонт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строи-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тельных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коммунальных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пособие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Шахтинский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ин-т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Новочеркасск: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ЮРГТУ,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348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1908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</w:t>
      </w:r>
      <w:proofErr w:type="spellEnd"/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В.И.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узлов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учеб. пособие. – Изд. 2-е,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перераб</w:t>
      </w:r>
      <w:proofErr w:type="spellEnd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.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и доп. – Красноярск: ИПЦ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DD1CB9" w:rsidRPr="00DD1CB9" w:rsidRDefault="00DD1CB9" w:rsidP="00DD1CB9">
      <w:pPr>
        <w:widowControl w:val="0"/>
        <w:numPr>
          <w:ilvl w:val="1"/>
          <w:numId w:val="5"/>
        </w:numPr>
        <w:tabs>
          <w:tab w:val="left" w:pos="2047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В.И. Восстановление деталей и узлов машин: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учеб. пособие. – Изд. 2-е,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перераб</w:t>
      </w:r>
      <w:proofErr w:type="spellEnd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.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и доп. – Красноярск: ИПЦ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DD1CB9" w:rsidRPr="00DD1CB9" w:rsidSect="00DD1CB9">
          <w:footerReference w:type="even" r:id="rId7"/>
          <w:footerReference w:type="default" r:id="rId8"/>
          <w:pgSz w:w="11910" w:h="16840"/>
          <w:pgMar w:top="1040" w:right="9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before="7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4" w:name="_TOC_250000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Приложение</w:t>
      </w:r>
      <w:r w:rsidRPr="00DD1CB9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bookmarkEnd w:id="4"/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А</w:t>
      </w:r>
    </w:p>
    <w:p w:rsidR="00DD1CB9" w:rsidRPr="00DD1CB9" w:rsidRDefault="00DD1CB9" w:rsidP="00DD1CB9">
      <w:pPr>
        <w:widowControl w:val="0"/>
        <w:autoSpaceDE w:val="0"/>
        <w:autoSpaceDN w:val="0"/>
        <w:spacing w:before="50"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 работу восьми невосстанавливаемых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</w:t>
      </w:r>
      <w:r w:rsidRPr="00DD1CB9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DD1CB9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DD1CB9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DD1CB9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DD1CB9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DD1CB9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составила,</w:t>
      </w:r>
      <w:r w:rsidRPr="00DD1CB9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.:</w:t>
      </w:r>
      <w:r w:rsidRPr="00DD1CB9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22,</w:t>
      </w:r>
      <w:r w:rsidRPr="00DD1CB9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46,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88,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52,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64.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вычислить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течение 35 суток, интенсивность отказов 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 между 20 и 40 сутками работы и среднюю наработку до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DD1CB9">
        <w:rPr>
          <w:rFonts w:ascii="Times New Roman" w:eastAsia="Times New Roman" w:hAnsi="Times New Roman" w:cs="Times New Roman"/>
          <w:b/>
          <w:i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2.</w:t>
      </w:r>
      <w:r w:rsidRPr="00DD1CB9">
        <w:rPr>
          <w:rFonts w:ascii="Times New Roman" w:eastAsia="Times New Roman" w:hAnsi="Times New Roman" w:cs="Times New Roman"/>
          <w:b/>
          <w:i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редуктора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зарегистрировано</w:t>
      </w:r>
      <w:r w:rsidRPr="00DD1CB9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DD1CB9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DD1CB9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10.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DD1CB9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DD1CB9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DD1CB9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сутках: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11,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20, 26, 14, 10, 18, 22, 8, 24. Необходимо определить наработку на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редуктора и вероятность его безотказной работы в пределах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наработки,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 суток.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3.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между 10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 сутками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 период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4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затратами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представленными в таблице А.1, провести структурный анализ 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определить надежность машины в целом, принимая, что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каждого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DD1CB9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367" w:lineRule="exact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А.1</w:t>
      </w:r>
    </w:p>
    <w:p w:rsidR="00DD1CB9" w:rsidRPr="00DD1CB9" w:rsidRDefault="00DD1CB9" w:rsidP="00DD1CB9">
      <w:pPr>
        <w:widowControl w:val="0"/>
        <w:autoSpaceDE w:val="0"/>
        <w:autoSpaceDN w:val="0"/>
        <w:spacing w:before="9" w:after="55" w:line="240" w:lineRule="auto"/>
        <w:ind w:right="106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DD1CB9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  <w:r w:rsidRPr="00DD1CB9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</w:t>
      </w:r>
      <w:r w:rsidRPr="00DD1CB9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DD1CB9" w:rsidRPr="00DD1CB9" w:rsidTr="00DD1CB9">
        <w:trPr>
          <w:trHeight w:val="1072"/>
        </w:trPr>
        <w:tc>
          <w:tcPr>
            <w:tcW w:w="536" w:type="dxa"/>
            <w:vMerge w:val="restart"/>
            <w:textDirection w:val="btLr"/>
          </w:tcPr>
          <w:p w:rsidR="00DD1CB9" w:rsidRPr="00DD1CB9" w:rsidRDefault="00DD1CB9" w:rsidP="00DD1CB9">
            <w:pPr>
              <w:spacing w:before="1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:rsidR="00DD1CB9" w:rsidRPr="00DD1CB9" w:rsidRDefault="00DD1CB9" w:rsidP="00DD1CB9">
            <w:pPr>
              <w:spacing w:before="107" w:line="247" w:lineRule="auto"/>
              <w:ind w:right="2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 на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капитальный</w:t>
            </w:r>
            <w:r w:rsidRPr="00DD1CB9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:rsidR="00DD1CB9" w:rsidRPr="00DD1CB9" w:rsidRDefault="00DD1CB9" w:rsidP="00DD1CB9">
            <w:pPr>
              <w:spacing w:before="107" w:line="247" w:lineRule="auto"/>
              <w:ind w:right="12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</w:t>
            </w:r>
            <w:r w:rsidRPr="00DD1CB9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нормиру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емых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затрат</w:t>
            </w:r>
          </w:p>
        </w:tc>
        <w:tc>
          <w:tcPr>
            <w:tcW w:w="6465" w:type="dxa"/>
            <w:gridSpan w:val="10"/>
          </w:tcPr>
          <w:p w:rsidR="00DD1CB9" w:rsidRPr="00DD1CB9" w:rsidRDefault="00DD1CB9" w:rsidP="00DD1CB9">
            <w:pPr>
              <w:spacing w:before="10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DD1CB9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  <w:r w:rsidRPr="00DD1CB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узлов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Z</w:t>
            </w:r>
            <w:r w:rsidRPr="00DD1CB9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i</w:t>
            </w:r>
            <w:proofErr w:type="spellEnd"/>
          </w:p>
        </w:tc>
      </w:tr>
      <w:tr w:rsidR="00DD1CB9" w:rsidRPr="00DD1CB9" w:rsidTr="00DD1CB9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ind w:right="242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ind w:right="24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before="243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</w:tr>
      <w:tr w:rsidR="00DD1CB9" w:rsidRPr="00DD1CB9" w:rsidTr="00DD1CB9">
        <w:trPr>
          <w:trHeight w:val="369"/>
        </w:trPr>
        <w:tc>
          <w:tcPr>
            <w:tcW w:w="536" w:type="dxa"/>
            <w:vMerge w:val="restart"/>
          </w:tcPr>
          <w:p w:rsidR="00DD1CB9" w:rsidRPr="00DD1CB9" w:rsidRDefault="00DD1CB9" w:rsidP="00DD1CB9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0</w:t>
            </w:r>
          </w:p>
          <w:p w:rsidR="00DD1CB9" w:rsidRPr="00DD1CB9" w:rsidRDefault="00DD1CB9" w:rsidP="00DD1CB9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  <w:p w:rsidR="00DD1CB9" w:rsidRPr="00DD1CB9" w:rsidRDefault="00DD1CB9" w:rsidP="00DD1CB9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133" w:type="dxa"/>
            <w:vMerge w:val="restart"/>
          </w:tcPr>
          <w:p w:rsidR="00DD1CB9" w:rsidRPr="00DD1CB9" w:rsidRDefault="00DD1CB9" w:rsidP="00DD1CB9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DD1CB9" w:rsidRPr="00DD1CB9" w:rsidRDefault="00DD1CB9" w:rsidP="00DD1CB9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1275" w:type="dxa"/>
            <w:vMerge w:val="restart"/>
          </w:tcPr>
          <w:p w:rsidR="00DD1CB9" w:rsidRPr="00DD1CB9" w:rsidRDefault="00DD1CB9" w:rsidP="00DD1CB9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0,35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56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60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</w:tr>
      <w:tr w:rsidR="00DD1CB9" w:rsidRPr="00DD1CB9" w:rsidTr="00DD1CB9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62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63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7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7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26</w:t>
            </w:r>
          </w:p>
        </w:tc>
      </w:tr>
      <w:tr w:rsidR="00DD1CB9" w:rsidRPr="00DD1CB9" w:rsidTr="00DD1CB9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  <w:tr w:rsidR="00DD1CB9" w:rsidRPr="00DD1CB9" w:rsidTr="00DD1CB9">
        <w:trPr>
          <w:trHeight w:val="371"/>
        </w:trPr>
        <w:tc>
          <w:tcPr>
            <w:tcW w:w="536" w:type="dxa"/>
            <w:vMerge w:val="restart"/>
          </w:tcPr>
          <w:p w:rsidR="00DD1CB9" w:rsidRPr="00DD1CB9" w:rsidRDefault="00DD1CB9" w:rsidP="00DD1CB9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  <w:p w:rsidR="00DD1CB9" w:rsidRPr="00DD1CB9" w:rsidRDefault="00DD1CB9" w:rsidP="00DD1CB9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DD1CB9" w:rsidRPr="00DD1CB9" w:rsidRDefault="00DD1CB9" w:rsidP="00DD1CB9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133" w:type="dxa"/>
            <w:vMerge w:val="restart"/>
          </w:tcPr>
          <w:p w:rsidR="00DD1CB9" w:rsidRPr="00DD1CB9" w:rsidRDefault="00DD1CB9" w:rsidP="00DD1CB9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DD1CB9" w:rsidRPr="00DD1CB9" w:rsidRDefault="00DD1CB9" w:rsidP="00DD1CB9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45</w:t>
            </w:r>
          </w:p>
        </w:tc>
        <w:tc>
          <w:tcPr>
            <w:tcW w:w="1275" w:type="dxa"/>
            <w:vMerge w:val="restart"/>
          </w:tcPr>
          <w:p w:rsidR="00DD1CB9" w:rsidRPr="00DD1CB9" w:rsidRDefault="00DD1CB9" w:rsidP="00DD1CB9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0,32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</w:tr>
      <w:tr w:rsidR="00DD1CB9" w:rsidRPr="00DD1CB9" w:rsidTr="00DD1CB9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48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</w:tr>
      <w:tr w:rsidR="00DD1CB9" w:rsidRPr="00DD1CB9" w:rsidTr="00DD1CB9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</w:tr>
      <w:tr w:rsidR="00DD1CB9" w:rsidRPr="00DD1CB9" w:rsidTr="00DD1CB9">
        <w:trPr>
          <w:trHeight w:val="369"/>
        </w:trPr>
        <w:tc>
          <w:tcPr>
            <w:tcW w:w="536" w:type="dxa"/>
            <w:vMerge w:val="restart"/>
          </w:tcPr>
          <w:p w:rsidR="00DD1CB9" w:rsidRPr="00DD1CB9" w:rsidRDefault="00DD1CB9" w:rsidP="00DD1CB9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  <w:p w:rsidR="00DD1CB9" w:rsidRPr="00DD1CB9" w:rsidRDefault="00DD1CB9" w:rsidP="00DD1CB9">
            <w:pPr>
              <w:spacing w:before="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3" w:type="dxa"/>
            <w:vMerge w:val="restart"/>
          </w:tcPr>
          <w:p w:rsidR="00DD1CB9" w:rsidRPr="00DD1CB9" w:rsidRDefault="00DD1CB9" w:rsidP="00DD1CB9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65</w:t>
            </w:r>
          </w:p>
        </w:tc>
        <w:tc>
          <w:tcPr>
            <w:tcW w:w="1275" w:type="dxa"/>
            <w:vMerge w:val="restart"/>
          </w:tcPr>
          <w:p w:rsidR="00DD1CB9" w:rsidRPr="00DD1CB9" w:rsidRDefault="00DD1CB9" w:rsidP="00DD1CB9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0,45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73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75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30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31</w:t>
            </w:r>
          </w:p>
        </w:tc>
      </w:tr>
      <w:tr w:rsidR="00DD1CB9" w:rsidRPr="00DD1CB9" w:rsidTr="00DD1CB9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69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71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34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32</w:t>
            </w:r>
          </w:p>
        </w:tc>
      </w:tr>
      <w:tr w:rsidR="00DD1CB9" w:rsidRPr="00DD1CB9" w:rsidTr="00DD1CB9">
        <w:trPr>
          <w:trHeight w:val="369"/>
        </w:trPr>
        <w:tc>
          <w:tcPr>
            <w:tcW w:w="536" w:type="dxa"/>
            <w:vMerge w:val="restart"/>
          </w:tcPr>
          <w:p w:rsidR="00DD1CB9" w:rsidRPr="00DD1CB9" w:rsidRDefault="00DD1CB9" w:rsidP="00DD1CB9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  <w:p w:rsidR="00DD1CB9" w:rsidRPr="00DD1CB9" w:rsidRDefault="00DD1CB9" w:rsidP="00DD1CB9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1133" w:type="dxa"/>
            <w:vMerge w:val="restart"/>
          </w:tcPr>
          <w:p w:rsidR="00DD1CB9" w:rsidRPr="00DD1CB9" w:rsidRDefault="00DD1CB9" w:rsidP="00DD1CB9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1275" w:type="dxa"/>
            <w:vMerge w:val="restart"/>
          </w:tcPr>
          <w:p w:rsidR="00DD1CB9" w:rsidRPr="00DD1CB9" w:rsidRDefault="00DD1CB9" w:rsidP="00DD1CB9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0,33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</w:tr>
      <w:tr w:rsidR="00DD1CB9" w:rsidRPr="00DD1CB9" w:rsidTr="00DD1CB9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58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9" w:type="dxa"/>
          </w:tcPr>
          <w:p w:rsidR="00DD1CB9" w:rsidRPr="00DD1CB9" w:rsidRDefault="00DD1CB9" w:rsidP="00DD1CB9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DD1CB9" w:rsidRPr="00DD1CB9" w:rsidRDefault="00DD1CB9" w:rsidP="00DD1CB9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8" w:type="dxa"/>
          </w:tcPr>
          <w:p w:rsidR="00DD1CB9" w:rsidRPr="00DD1CB9" w:rsidRDefault="00DD1CB9" w:rsidP="00DD1CB9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</w:tbl>
    <w:p w:rsidR="00DD1CB9" w:rsidRPr="00DD1CB9" w:rsidRDefault="00DD1CB9" w:rsidP="00DD1CB9">
      <w:pPr>
        <w:widowControl w:val="0"/>
        <w:autoSpaceDE w:val="0"/>
        <w:autoSpaceDN w:val="0"/>
        <w:spacing w:after="0" w:line="315" w:lineRule="exact"/>
        <w:jc w:val="righ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9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autoSpaceDE w:val="0"/>
        <w:autoSpaceDN w:val="0"/>
        <w:spacing w:before="66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lastRenderedPageBreak/>
        <w:t xml:space="preserve">Задача 5.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Рассчитать число ремонтов компрессоров на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вании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данных: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количество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компрессоров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тельность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межремонтного цикла – 8640 ч, межремонтный период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капитальными ремонтами – 7130 ч, между текущими –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2169</w:t>
      </w:r>
      <w:r w:rsidRPr="00DD1CB9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DD1CB9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DD1CB9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</w:t>
      </w:r>
      <w:r w:rsidRPr="00DD1CB9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720</w:t>
      </w:r>
      <w:r w:rsidRPr="00DD1CB9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  <w:r w:rsidRPr="00DD1CB9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DD1CB9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DD1CB9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DD1CB9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358,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 продолжительность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смены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6.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 график ППР оборудования по данным,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приведенным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DD1CB9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А.2.</w:t>
      </w:r>
    </w:p>
    <w:p w:rsidR="00DD1CB9" w:rsidRPr="00DD1CB9" w:rsidRDefault="00DD1CB9" w:rsidP="00DD1CB9">
      <w:pPr>
        <w:widowControl w:val="0"/>
        <w:autoSpaceDE w:val="0"/>
        <w:autoSpaceDN w:val="0"/>
        <w:spacing w:before="1" w:after="8" w:line="240" w:lineRule="auto"/>
        <w:ind w:right="232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DD1CB9" w:rsidRPr="00DD1CB9" w:rsidTr="00DD1CB9">
        <w:trPr>
          <w:trHeight w:val="369"/>
        </w:trPr>
        <w:tc>
          <w:tcPr>
            <w:tcW w:w="3370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Показатели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DD1CB9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1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9" w:lineRule="exact"/>
              <w:ind w:right="215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DD1CB9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2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DD1CB9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3</w:t>
            </w:r>
          </w:p>
        </w:tc>
      </w:tr>
      <w:tr w:rsidR="00DD1CB9" w:rsidRPr="00DD1CB9" w:rsidTr="00DD1CB9">
        <w:trPr>
          <w:trHeight w:val="368"/>
        </w:trPr>
        <w:tc>
          <w:tcPr>
            <w:tcW w:w="3370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Оборудование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Компрессор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9" w:lineRule="exact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Сушилка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Автоклав</w:t>
            </w:r>
          </w:p>
        </w:tc>
      </w:tr>
      <w:tr w:rsidR="00DD1CB9" w:rsidRPr="00DD1CB9" w:rsidTr="00DD1CB9">
        <w:trPr>
          <w:trHeight w:val="366"/>
        </w:trPr>
        <w:tc>
          <w:tcPr>
            <w:tcW w:w="9182" w:type="dxa"/>
            <w:gridSpan w:val="4"/>
          </w:tcPr>
          <w:p w:rsidR="00DD1CB9" w:rsidRPr="00DD1CB9" w:rsidRDefault="00DD1CB9" w:rsidP="00DD1CB9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 между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ремонтами,</w:t>
            </w:r>
            <w:r w:rsidRPr="00DD1CB9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DD1CB9" w:rsidRPr="00DD1CB9" w:rsidTr="00DD1CB9">
        <w:trPr>
          <w:trHeight w:val="368"/>
        </w:trPr>
        <w:tc>
          <w:tcPr>
            <w:tcW w:w="3370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капитальными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7130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14700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8238</w:t>
            </w:r>
          </w:p>
        </w:tc>
      </w:tr>
      <w:tr w:rsidR="00DD1CB9" w:rsidRPr="00DD1CB9" w:rsidTr="00DD1CB9">
        <w:trPr>
          <w:trHeight w:val="368"/>
        </w:trPr>
        <w:tc>
          <w:tcPr>
            <w:tcW w:w="3370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текущими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2160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</w:tr>
      <w:tr w:rsidR="00DD1CB9" w:rsidRPr="00DD1CB9" w:rsidTr="00DD1CB9">
        <w:trPr>
          <w:trHeight w:val="366"/>
        </w:trPr>
        <w:tc>
          <w:tcPr>
            <w:tcW w:w="3370" w:type="dxa"/>
          </w:tcPr>
          <w:p w:rsidR="00DD1CB9" w:rsidRPr="00DD1CB9" w:rsidRDefault="00DD1CB9" w:rsidP="00DD1CB9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6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6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</w:tr>
      <w:tr w:rsidR="00DD1CB9" w:rsidRPr="00DD1CB9" w:rsidTr="00DD1CB9">
        <w:trPr>
          <w:trHeight w:val="736"/>
        </w:trPr>
        <w:tc>
          <w:tcPr>
            <w:tcW w:w="3370" w:type="dxa"/>
          </w:tcPr>
          <w:p w:rsidR="00DD1CB9" w:rsidRPr="00DD1CB9" w:rsidRDefault="00DD1CB9" w:rsidP="00DD1CB9">
            <w:pPr>
              <w:spacing w:line="361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Фактическое</w:t>
            </w:r>
            <w:r w:rsidRPr="00DD1CB9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</w:p>
          <w:p w:rsidR="00DD1CB9" w:rsidRPr="00DD1CB9" w:rsidRDefault="00DD1CB9" w:rsidP="00DD1CB9">
            <w:pPr>
              <w:spacing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суток</w:t>
            </w:r>
            <w:r w:rsidRPr="00DD1CB9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DD1CB9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</w:t>
            </w:r>
            <w:r w:rsidRPr="00DD1CB9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before="176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358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before="176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340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before="176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335</w:t>
            </w:r>
          </w:p>
        </w:tc>
      </w:tr>
      <w:tr w:rsidR="00DD1CB9" w:rsidRPr="00DD1CB9" w:rsidTr="00DD1CB9">
        <w:trPr>
          <w:trHeight w:val="369"/>
        </w:trPr>
        <w:tc>
          <w:tcPr>
            <w:tcW w:w="3370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  <w:r w:rsidRPr="00DD1CB9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смен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</w:tr>
      <w:tr w:rsidR="00DD1CB9" w:rsidRPr="00DD1CB9" w:rsidTr="00DD1CB9">
        <w:trPr>
          <w:trHeight w:val="736"/>
        </w:trPr>
        <w:tc>
          <w:tcPr>
            <w:tcW w:w="3370" w:type="dxa"/>
          </w:tcPr>
          <w:p w:rsidR="00DD1CB9" w:rsidRPr="00DD1CB9" w:rsidRDefault="00DD1CB9" w:rsidP="00DD1CB9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Продолжительность</w:t>
            </w:r>
          </w:p>
          <w:p w:rsidR="00DD1CB9" w:rsidRPr="00DD1CB9" w:rsidRDefault="00DD1CB9" w:rsidP="00DD1CB9">
            <w:pPr>
              <w:spacing w:before="1"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рабочего</w:t>
            </w:r>
            <w:r w:rsidRPr="00DD1CB9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дня,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ч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</w:tr>
      <w:tr w:rsidR="00DD1CB9" w:rsidRPr="00DD1CB9" w:rsidTr="00DD1CB9">
        <w:trPr>
          <w:trHeight w:val="368"/>
        </w:trPr>
        <w:tc>
          <w:tcPr>
            <w:tcW w:w="9182" w:type="dxa"/>
            <w:gridSpan w:val="4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DD1CB9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DD1CB9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оборудования</w:t>
            </w:r>
            <w:r w:rsidRPr="00DD1CB9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после</w:t>
            </w:r>
            <w:r w:rsidRPr="00DD1CB9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к началу</w:t>
            </w:r>
            <w:r w:rsidRPr="00DD1CB9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года,</w:t>
            </w:r>
            <w:r w:rsidRPr="00DD1CB9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DD1CB9" w:rsidRPr="00DD1CB9" w:rsidTr="00DD1CB9">
        <w:trPr>
          <w:trHeight w:val="366"/>
        </w:trPr>
        <w:tc>
          <w:tcPr>
            <w:tcW w:w="3370" w:type="dxa"/>
          </w:tcPr>
          <w:p w:rsidR="00DD1CB9" w:rsidRPr="00DD1CB9" w:rsidRDefault="00DD1CB9" w:rsidP="00DD1CB9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капитального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6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5310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12200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6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7310</w:t>
            </w:r>
          </w:p>
        </w:tc>
      </w:tr>
      <w:tr w:rsidR="00DD1CB9" w:rsidRPr="00DD1CB9" w:rsidTr="00DD1CB9">
        <w:trPr>
          <w:trHeight w:val="368"/>
        </w:trPr>
        <w:tc>
          <w:tcPr>
            <w:tcW w:w="3370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текущего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160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380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1950</w:t>
            </w:r>
          </w:p>
        </w:tc>
      </w:tr>
      <w:tr w:rsidR="00DD1CB9" w:rsidRPr="00DD1CB9" w:rsidTr="00DD1CB9">
        <w:trPr>
          <w:trHeight w:val="368"/>
        </w:trPr>
        <w:tc>
          <w:tcPr>
            <w:tcW w:w="3370" w:type="dxa"/>
          </w:tcPr>
          <w:p w:rsidR="00DD1CB9" w:rsidRPr="00DD1CB9" w:rsidRDefault="00DD1CB9" w:rsidP="00DD1CB9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DD1CB9" w:rsidRPr="00DD1CB9" w:rsidRDefault="00DD1CB9" w:rsidP="00DD1CB9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175</w:t>
            </w:r>
          </w:p>
        </w:tc>
        <w:tc>
          <w:tcPr>
            <w:tcW w:w="1844" w:type="dxa"/>
          </w:tcPr>
          <w:p w:rsidR="00DD1CB9" w:rsidRPr="00DD1CB9" w:rsidRDefault="00DD1CB9" w:rsidP="00DD1CB9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450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spacing w:line="349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360</w:t>
            </w:r>
          </w:p>
        </w:tc>
      </w:tr>
    </w:tbl>
    <w:p w:rsidR="00DD1CB9" w:rsidRPr="00DD1CB9" w:rsidRDefault="00DD1CB9" w:rsidP="00DD1CB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1552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7.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допустимые износы деталей.</w:t>
      </w:r>
      <w:r w:rsidRPr="00DD1CB9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данные:</w:t>
      </w:r>
    </w:p>
    <w:p w:rsidR="00DD1CB9" w:rsidRPr="00DD1CB9" w:rsidRDefault="00DD1CB9" w:rsidP="00DD1CB9">
      <w:pPr>
        <w:widowControl w:val="0"/>
        <w:numPr>
          <w:ilvl w:val="0"/>
          <w:numId w:val="4"/>
        </w:numPr>
        <w:tabs>
          <w:tab w:val="left" w:pos="1704"/>
        </w:tabs>
        <w:autoSpaceDE w:val="0"/>
        <w:autoSpaceDN w:val="0"/>
        <w:spacing w:before="2" w:after="0" w:line="240" w:lineRule="auto"/>
        <w:ind w:right="2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DD1CB9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DD1CB9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DD1CB9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DD1CB9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W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вт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=2,6·10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мото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-ч,</w:t>
      </w:r>
    </w:p>
    <w:p w:rsidR="00DD1CB9" w:rsidRPr="00DD1CB9" w:rsidRDefault="00DD1CB9" w:rsidP="00DD1CB9">
      <w:pPr>
        <w:widowControl w:val="0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скорость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изнашивания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пальца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proofErr w:type="spellStart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W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bscript"/>
          <w:lang w:val="ru-RU"/>
          <w14:ligatures w14:val="none"/>
        </w:rPr>
        <w:t>иn</w:t>
      </w:r>
      <w:proofErr w:type="spellEnd"/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=l,4·10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мото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-ч.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900" w:bottom="1240" w:left="920" w:header="0" w:footer="1048" w:gutter="0"/>
          <w:cols w:space="720"/>
        </w:sectPr>
      </w:pPr>
      <w:bookmarkStart w:id="5" w:name="_GoBack"/>
      <w:bookmarkEnd w:id="5"/>
    </w:p>
    <w:p w:rsidR="00DD1CB9" w:rsidRPr="00DD1CB9" w:rsidRDefault="00DD1CB9" w:rsidP="00DD1CB9">
      <w:pPr>
        <w:widowControl w:val="0"/>
        <w:autoSpaceDE w:val="0"/>
        <w:autoSpaceDN w:val="0"/>
        <w:spacing w:before="66" w:after="0" w:line="240" w:lineRule="auto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</w:t>
      </w:r>
    </w:p>
    <w:p w:rsidR="00DD1CB9" w:rsidRPr="00DD1CB9" w:rsidRDefault="00DD1CB9" w:rsidP="00DD1CB9">
      <w:pPr>
        <w:widowControl w:val="0"/>
        <w:autoSpaceDE w:val="0"/>
        <w:autoSpaceDN w:val="0"/>
        <w:spacing w:before="9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DD1CB9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DD1CB9" w:rsidRPr="00DD1CB9" w:rsidTr="00DD1CB9">
        <w:trPr>
          <w:trHeight w:val="1473"/>
        </w:trPr>
        <w:tc>
          <w:tcPr>
            <w:tcW w:w="2376" w:type="dxa"/>
          </w:tcPr>
          <w:p w:rsidR="00DD1CB9" w:rsidRPr="00DD1CB9" w:rsidRDefault="00DD1CB9" w:rsidP="00DD1CB9">
            <w:pPr>
              <w:ind w:right="17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DD1CB9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соединений</w:t>
            </w:r>
          </w:p>
        </w:tc>
        <w:tc>
          <w:tcPr>
            <w:tcW w:w="1560" w:type="dxa"/>
          </w:tcPr>
          <w:p w:rsidR="00DD1CB9" w:rsidRPr="00DD1CB9" w:rsidRDefault="00DD1CB9" w:rsidP="00DD1CB9">
            <w:pPr>
              <w:ind w:right="175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Размеры</w:t>
            </w:r>
            <w:r w:rsidRPr="00DD1CB9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</w:p>
          <w:p w:rsidR="00DD1CB9" w:rsidRPr="00DD1CB9" w:rsidRDefault="00DD1CB9" w:rsidP="00DD1CB9">
            <w:pPr>
              <w:spacing w:line="368" w:lineRule="exact"/>
              <w:ind w:right="153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 xml:space="preserve">по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чер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тежу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DD1CB9">
              <w:rPr>
                <w:rFonts w:ascii="Times New Roman" w:eastAsia="Times New Roman" w:hAnsi="Times New Roman" w:cs="Times New Roman"/>
                <w:spacing w:val="-16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ind w:right="106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Начальный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зазор,</w:t>
            </w:r>
            <w:r w:rsidRPr="00DD1CB9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DD1CB9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н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DD1CB9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0" w:type="dxa"/>
          </w:tcPr>
          <w:p w:rsidR="00DD1CB9" w:rsidRPr="00DD1CB9" w:rsidRDefault="00DD1CB9" w:rsidP="00DD1CB9">
            <w:pPr>
              <w:ind w:right="14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Допусти-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мый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 xml:space="preserve"> зазор</w:t>
            </w:r>
            <w:r w:rsidRPr="00DD1CB9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DD1CB9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др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668" w:type="dxa"/>
          </w:tcPr>
          <w:p w:rsidR="00DD1CB9" w:rsidRPr="00DD1CB9" w:rsidRDefault="00DD1CB9" w:rsidP="00DD1CB9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Предель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ный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 xml:space="preserve"> зазор,</w:t>
            </w:r>
            <w:r w:rsidRPr="00DD1CB9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proofErr w:type="spellStart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DD1CB9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пр</w:t>
            </w:r>
            <w:proofErr w:type="spellEnd"/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DD1CB9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</w:tr>
      <w:tr w:rsidR="00DD1CB9" w:rsidRPr="00DD1CB9" w:rsidTr="00DD1CB9">
        <w:trPr>
          <w:trHeight w:val="2208"/>
        </w:trPr>
        <w:tc>
          <w:tcPr>
            <w:tcW w:w="2376" w:type="dxa"/>
          </w:tcPr>
          <w:p w:rsidR="00DD1CB9" w:rsidRPr="00DD1CB9" w:rsidRDefault="00DD1CB9" w:rsidP="00DD1CB9">
            <w:pPr>
              <w:ind w:right="932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Втулка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DD1CB9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шестерни</w:t>
            </w:r>
          </w:p>
          <w:p w:rsidR="00DD1CB9" w:rsidRPr="00DD1CB9" w:rsidRDefault="00DD1CB9" w:rsidP="00DD1CB9">
            <w:pPr>
              <w:spacing w:before="3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DD1CB9" w:rsidRPr="00DD1CB9" w:rsidRDefault="00DD1CB9" w:rsidP="00DD1CB9">
            <w:pPr>
              <w:spacing w:line="368" w:lineRule="exact"/>
              <w:ind w:right="147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Палец</w:t>
            </w:r>
            <w:r w:rsidRPr="00DD1CB9">
              <w:rPr>
                <w:rFonts w:ascii="Times New Roman" w:eastAsia="Times New Roman" w:hAnsi="Times New Roman" w:cs="Times New Roman"/>
                <w:spacing w:val="-10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DD1CB9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шестерни</w:t>
            </w:r>
          </w:p>
        </w:tc>
        <w:tc>
          <w:tcPr>
            <w:tcW w:w="1560" w:type="dxa"/>
          </w:tcPr>
          <w:p w:rsidR="00DD1CB9" w:rsidRPr="00DD1CB9" w:rsidRDefault="00DD1CB9" w:rsidP="00DD1CB9">
            <w:pPr>
              <w:spacing w:before="275" w:line="254" w:lineRule="exact"/>
              <w:rPr>
                <w:rFonts w:ascii="Cambria Math" w:eastAsia="Times New Roman" w:hAnsi="Times New Roman" w:cs="Times New Roman"/>
                <w:sz w:val="23"/>
                <w:lang w:val="ru-RU"/>
              </w:rPr>
            </w:pPr>
            <w:r w:rsidRPr="00DD1CB9">
              <w:rPr>
                <w:rFonts w:ascii="Cambria Math" w:eastAsia="Times New Roman" w:hAnsi="Times New Roman" w:cs="Times New Roman"/>
                <w:w w:val="250"/>
                <w:position w:val="-14"/>
                <w:sz w:val="32"/>
                <w:lang w:val="ru-RU"/>
              </w:rPr>
              <w:t xml:space="preserve">  </w:t>
            </w:r>
            <w:r w:rsidRPr="00DD1CB9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+0,</w:t>
            </w:r>
            <w:proofErr w:type="gramStart"/>
            <w:r w:rsidRPr="00DD1CB9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 xml:space="preserve">0 </w:t>
            </w:r>
            <w:r w:rsidRPr="00DD1CB9">
              <w:rPr>
                <w:rFonts w:ascii="Cambria Math" w:eastAsia="Times New Roman" w:hAnsi="Times New Roman" w:cs="Times New Roman"/>
                <w:spacing w:val="7"/>
                <w:w w:val="105"/>
                <w:sz w:val="23"/>
                <w:lang w:val="ru-RU"/>
              </w:rPr>
              <w:t xml:space="preserve"> </w:t>
            </w:r>
            <w:r w:rsidRPr="00DD1CB9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0</w:t>
            </w:r>
            <w:proofErr w:type="gramEnd"/>
          </w:p>
          <w:p w:rsidR="00DD1CB9" w:rsidRPr="00DD1CB9" w:rsidRDefault="00DD1CB9" w:rsidP="00DD1CB9">
            <w:pPr>
              <w:spacing w:line="254" w:lineRule="exact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DD1CB9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−0,030</w:t>
            </w: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DD1CB9" w:rsidRPr="00DD1CB9" w:rsidRDefault="00DD1CB9" w:rsidP="00DD1CB9">
            <w:pPr>
              <w:spacing w:before="1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DD1CB9" w:rsidRPr="00DD1CB9" w:rsidRDefault="00DD1CB9" w:rsidP="00DD1CB9">
            <w:pPr>
              <w:spacing w:before="1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DD1CB9">
              <w:rPr>
                <w:rFonts w:ascii="Cambria Math" w:eastAsia="Times New Roman" w:hAnsi="Cambria Math" w:cs="Times New Roman"/>
                <w:w w:val="250"/>
                <w:position w:val="6"/>
                <w:sz w:val="32"/>
                <w:lang w:val="ru-RU"/>
              </w:rPr>
              <w:t xml:space="preserve">  </w:t>
            </w:r>
            <w:r w:rsidRPr="00DD1CB9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−0,012</w:t>
            </w:r>
          </w:p>
        </w:tc>
        <w:tc>
          <w:tcPr>
            <w:tcW w:w="1985" w:type="dxa"/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0,040…0,082</w:t>
            </w:r>
          </w:p>
        </w:tc>
        <w:tc>
          <w:tcPr>
            <w:tcW w:w="1700" w:type="dxa"/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0,180</w:t>
            </w:r>
          </w:p>
        </w:tc>
        <w:tc>
          <w:tcPr>
            <w:tcW w:w="1668" w:type="dxa"/>
          </w:tcPr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DD1CB9" w:rsidRPr="00DD1CB9" w:rsidRDefault="00DD1CB9" w:rsidP="00DD1CB9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DD1CB9" w:rsidRPr="00DD1CB9" w:rsidRDefault="00DD1CB9" w:rsidP="00DD1CB9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DD1CB9">
              <w:rPr>
                <w:rFonts w:ascii="Times New Roman" w:eastAsia="Times New Roman" w:hAnsi="Times New Roman" w:cs="Times New Roman"/>
                <w:sz w:val="32"/>
                <w:lang w:val="ru-RU"/>
              </w:rPr>
              <w:t>0,280</w:t>
            </w:r>
          </w:p>
        </w:tc>
      </w:tr>
    </w:tbl>
    <w:p w:rsidR="00DD1CB9" w:rsidRPr="00DD1CB9" w:rsidRDefault="00DD1CB9" w:rsidP="00DD1CB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DD1CB9" w:rsidRPr="00DD1CB9" w:rsidRDefault="00DD1CB9" w:rsidP="00DD1CB9">
      <w:pPr>
        <w:widowControl w:val="0"/>
        <w:autoSpaceDE w:val="0"/>
        <w:autoSpaceDN w:val="0"/>
        <w:spacing w:before="86" w:after="0" w:line="240" w:lineRule="auto"/>
        <w:ind w:right="80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8.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 по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заданию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преподавателя:</w:t>
      </w:r>
    </w:p>
    <w:p w:rsidR="00DD1CB9" w:rsidRPr="00DD1CB9" w:rsidRDefault="00DD1CB9" w:rsidP="00DD1CB9">
      <w:pPr>
        <w:widowControl w:val="0"/>
        <w:numPr>
          <w:ilvl w:val="0"/>
          <w:numId w:val="3"/>
        </w:numPr>
        <w:tabs>
          <w:tab w:val="left" w:pos="1267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«Системы</w:t>
      </w:r>
      <w:r w:rsidRPr="00DD1CB9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нефтегазоснабжения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»: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98"/>
        </w:tabs>
        <w:autoSpaceDE w:val="0"/>
        <w:autoSpaceDN w:val="0"/>
        <w:spacing w:after="0" w:line="240" w:lineRule="auto"/>
        <w:ind w:right="79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арматура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трубопроводов: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задвижка,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клапан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предохрани-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тельный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 регулятор расхода;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before="1" w:after="0" w:line="240" w:lineRule="auto"/>
        <w:ind w:right="798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резервуары: вертикальный цилиндрический,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горизонталь-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ный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цилиндрический;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47"/>
        </w:tabs>
        <w:autoSpaceDE w:val="0"/>
        <w:autoSpaceDN w:val="0"/>
        <w:spacing w:after="0" w:line="240" w:lineRule="auto"/>
        <w:ind w:right="793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оборудование для резервуаров: дыхательный клапан,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пан</w:t>
      </w:r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гидравлический предохранительный, хлопушка,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пробоотбор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ник,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уровнемер.</w:t>
      </w:r>
    </w:p>
    <w:p w:rsidR="00DD1CB9" w:rsidRPr="00DD1CB9" w:rsidRDefault="00DD1CB9" w:rsidP="00DD1CB9">
      <w:pPr>
        <w:widowControl w:val="0"/>
        <w:numPr>
          <w:ilvl w:val="0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left="212" w:right="805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 «Транспорт и технологические машины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легковой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М1;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М2;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М3;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N1;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N2;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N3;</w:t>
      </w:r>
    </w:p>
    <w:p w:rsidR="00DD1CB9" w:rsidRPr="00DD1CB9" w:rsidRDefault="00DD1CB9" w:rsidP="00DD1CB9">
      <w:pPr>
        <w:widowControl w:val="0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autoSpaceDE w:val="0"/>
        <w:autoSpaceDN w:val="0"/>
        <w:spacing w:after="0" w:line="240" w:lineRule="auto"/>
        <w:ind w:left="212" w:right="79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«Машины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оборудование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жилищно-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коммунального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автокран;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autoSpaceDE w:val="0"/>
        <w:autoSpaceDN w:val="0"/>
        <w:spacing w:after="0" w:line="240" w:lineRule="auto"/>
        <w:ind w:right="8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поливомоечным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DD1CB9" w:rsidRPr="00DD1CB9" w:rsidRDefault="00DD1CB9" w:rsidP="00DD1CB9">
      <w:pPr>
        <w:widowControl w:val="0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autoSpaceDE w:val="0"/>
        <w:autoSpaceDN w:val="0"/>
        <w:spacing w:before="1" w:after="0" w:line="240" w:lineRule="auto"/>
        <w:ind w:right="801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подметально-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уборочным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DD1CB9" w:rsidRPr="00DD1CB9" w:rsidSect="00DD1CB9">
          <w:pgSz w:w="11910" w:h="16840"/>
          <w:pgMar w:top="1040" w:right="900" w:bottom="1240" w:left="920" w:header="0" w:footer="1048" w:gutter="0"/>
          <w:cols w:space="720"/>
        </w:sectPr>
      </w:pPr>
    </w:p>
    <w:p w:rsidR="00DD1CB9" w:rsidRPr="00DD1CB9" w:rsidRDefault="00DD1CB9" w:rsidP="00DD1CB9">
      <w:pPr>
        <w:widowControl w:val="0"/>
        <w:numPr>
          <w:ilvl w:val="1"/>
          <w:numId w:val="6"/>
        </w:numPr>
        <w:tabs>
          <w:tab w:val="left" w:pos="1718"/>
        </w:tabs>
        <w:autoSpaceDE w:val="0"/>
        <w:autoSpaceDN w:val="0"/>
        <w:spacing w:before="66" w:after="0" w:line="242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машина</w:t>
      </w:r>
      <w:r w:rsidRPr="00DD1CB9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дорожная</w:t>
      </w:r>
      <w:r w:rsidRPr="00DD1CB9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комбинированная</w:t>
      </w:r>
      <w:r w:rsidRPr="00DD1CB9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DD1CB9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пескоразбрасываю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щим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оборудованием;</w:t>
      </w:r>
    </w:p>
    <w:p w:rsidR="00DD1CB9" w:rsidRPr="00DD1CB9" w:rsidRDefault="00DD1CB9" w:rsidP="00DD1CB9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1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боковой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DD1CB9" w:rsidRPr="00DD1CB9" w:rsidRDefault="00DD1CB9" w:rsidP="00DD1CB9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задней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DD1CB9" w:rsidRPr="00DD1CB9" w:rsidRDefault="00DD1CB9" w:rsidP="00DD1CB9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before="1"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центробежный;</w:t>
      </w:r>
    </w:p>
    <w:p w:rsidR="00DD1CB9" w:rsidRPr="00DD1CB9" w:rsidRDefault="00DD1CB9" w:rsidP="00DD1CB9">
      <w:pPr>
        <w:widowControl w:val="0"/>
        <w:numPr>
          <w:ilvl w:val="0"/>
          <w:numId w:val="3"/>
        </w:numPr>
        <w:tabs>
          <w:tab w:val="left" w:pos="1836"/>
        </w:tabs>
        <w:autoSpaceDE w:val="0"/>
        <w:autoSpaceDN w:val="0"/>
        <w:spacing w:after="0" w:line="367" w:lineRule="exact"/>
        <w:ind w:left="183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DD1CB9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«Оборудование</w:t>
      </w:r>
      <w:r w:rsidRPr="00DD1CB9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нефтегазопереработки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»:</w:t>
      </w:r>
    </w:p>
    <w:p w:rsidR="00DD1CB9" w:rsidRPr="00DD1CB9" w:rsidRDefault="00DD1CB9" w:rsidP="00DD1CB9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вакуумная</w:t>
      </w:r>
      <w:r w:rsidRPr="00DD1CB9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DD1CB9" w:rsidRPr="00DD1CB9" w:rsidRDefault="00DD1CB9" w:rsidP="00DD1CB9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ректификационная</w:t>
      </w:r>
      <w:r w:rsidRPr="00DD1CB9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DD1CB9" w:rsidRPr="00DD1CB9" w:rsidRDefault="00DD1CB9" w:rsidP="00DD1CB9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центробежные</w:t>
      </w:r>
      <w:r w:rsidRPr="00DD1CB9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насосы;</w:t>
      </w:r>
    </w:p>
    <w:p w:rsidR="00DD1CB9" w:rsidRPr="00DD1CB9" w:rsidRDefault="00DD1CB9" w:rsidP="00DD1CB9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теплообменники;</w:t>
      </w:r>
    </w:p>
    <w:p w:rsidR="00DD1CB9" w:rsidRPr="00DD1CB9" w:rsidRDefault="00DD1CB9" w:rsidP="00DD1CB9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трубчатая печь;</w:t>
      </w:r>
    </w:p>
    <w:p w:rsidR="00DD1CB9" w:rsidRPr="00DD1CB9" w:rsidRDefault="00DD1CB9" w:rsidP="00DD1CB9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роторно-дисковый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экстрактор.</w:t>
      </w:r>
    </w:p>
    <w:p w:rsidR="00DD1CB9" w:rsidRPr="00DD1CB9" w:rsidRDefault="00DD1CB9" w:rsidP="00DD1CB9">
      <w:pPr>
        <w:widowControl w:val="0"/>
        <w:numPr>
          <w:ilvl w:val="0"/>
          <w:numId w:val="3"/>
        </w:numPr>
        <w:tabs>
          <w:tab w:val="left" w:pos="1867"/>
        </w:tabs>
        <w:autoSpaceDE w:val="0"/>
        <w:autoSpaceDN w:val="0"/>
        <w:spacing w:after="0" w:line="240" w:lineRule="auto"/>
        <w:ind w:left="782" w:right="23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«Сервис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DD1CB9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транспортных</w:t>
      </w:r>
      <w:r w:rsidRPr="00DD1CB9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технологических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 хозяйства»: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погрузчик</w:t>
      </w:r>
      <w:r w:rsidRPr="00DD1CB9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фронтальный;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экскаватор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одноковшовый;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траншеекопатель;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бульдозер;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скрепер;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автогрейдер;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асфальтоукладчик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;</w:t>
      </w:r>
    </w:p>
    <w:p w:rsidR="00DD1CB9" w:rsidRPr="00DD1CB9" w:rsidRDefault="00DD1CB9" w:rsidP="00DD1CB9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каток</w:t>
      </w:r>
      <w:r w:rsidRPr="00DD1CB9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вибрационный</w:t>
      </w:r>
    </w:p>
    <w:p w:rsidR="00DD1CB9" w:rsidRPr="00DD1CB9" w:rsidRDefault="00DD1CB9" w:rsidP="00DD1CB9">
      <w:pPr>
        <w:widowControl w:val="0"/>
        <w:autoSpaceDE w:val="0"/>
        <w:autoSpaceDN w:val="0"/>
        <w:spacing w:before="2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9.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Ротор центробежного насоса весом P=250 Н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щается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 частотой n=4000 об/мин и имеет смещение центра тяже-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от оси вращения r=0,7 мм. Определить максимальную силу,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каждую опору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DD1CB9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10.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допустимую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остаточную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</w:t>
      </w:r>
      <w:proofErr w:type="spell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детали весом 700 Н, приняв центростремительную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8%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2700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об/мин.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DD1CB9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11.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180 Н с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50 мм предполагается проводить на призмах с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DD1CB9" w:rsidRPr="00DD1CB9" w:rsidRDefault="00DD1CB9" w:rsidP="00DD1CB9">
      <w:pPr>
        <w:widowControl w:val="0"/>
        <w:autoSpaceDE w:val="0"/>
        <w:autoSpaceDN w:val="0"/>
        <w:spacing w:after="0" w:line="240" w:lineRule="auto"/>
        <w:ind w:right="3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sectPr w:rsidR="00DD1CB9" w:rsidRPr="00DD1CB9" w:rsidSect="00DD1CB9">
          <w:pgSz w:w="11910" w:h="16840"/>
          <w:pgMar w:top="1040" w:right="900" w:bottom="1240" w:left="920" w:header="0" w:footer="1048" w:gutter="0"/>
          <w:cols w:space="720"/>
        </w:sectPr>
      </w:pPr>
      <w:r w:rsidRPr="00DD1CB9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5A38B3C9" wp14:editId="4C560BFF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8A0864" id="Rectangle 6" o:spid="_x0000_s1026" style="position:absolute;margin-left:83.65pt;margin-top:37.3pt;width:450.55pt;height:18.3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ANgwIAAAQ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l&#10;bDrO0tl4ipEiHdTqA2SPqK3kaBry1BtXgfujebAhUmfuNf3skNLLFrz4rbW6bzlhwC4L/smzA8Fw&#10;cBRt+reaATrZeR1TdmhsFwAhGegQK/N0rgw/eERhcTLLs3I+wYjCXj4ep8UkXkGq02ljnX/NdYfC&#10;pMYWuEd0sr93PrAh1cklstdSsLWQMhp2u1lKi/YEVLKO3xHdXbpJFZyVDscGxGEFSMIdYS/QjVX/&#10;VmZ5kd7l5Wg9nc9GxbqYjMpZOh+lWXlXTtOiLFbr74FgVlStYIyre6H4SYFZ8XcVPvbCoJ2oQdTX&#10;uJzkkxj7M/buMsg0fn8KshMeGlKKrsbzsxOpQmFfKQZhk8oTIYd58px+zDLk4PSPWYkyCJUfFLTR&#10;7AlUYDUUCRoSng6YtNp+xaiHNqyx+7IjlmMk3yhQUpkVRejbaBQgAzDs5c7mcocoClA19hgN06Uf&#10;en1nrNi2cFMWE6P0LaivEVEYQZkDq6NmodViBMdnIfTypR29fj5eix8AAAD//wMAUEsDBBQABgAI&#10;AAAAIQC7GTWq3wAAAAsBAAAPAAAAZHJzL2Rvd25yZXYueG1sTI/LTsMwEEX3SPyDNUjsqB0S3BLi&#10;VFWlroBFHxLbaewmEbEdYqcNf890RXdzNUd3zhTLyXbsbIbQeqcgmQlgxlVet65WcNhvnhbAQkSn&#10;sfPOKPg1AZbl/V2BufYXtzXnXawZlbiQo4Imxj7nPFSNsRhmvjeOdic/WIwUh5rrAS9Ubjv+LITk&#10;FltHFxrszbox1fdutApQZvrn85R+7N9Hia/1JDYvX0Kpx4dp9QYsmin+w3DVJ3UoyenoR6cD6yjL&#10;eUqognkmgV0BIRcZsCNNSZICLwt++0P5BwAA//8DAFBLAQItABQABgAIAAAAIQC2gziS/gAAAOEB&#10;AAATAAAAAAAAAAAAAAAAAAAAAABbQ29udGVudF9UeXBlc10ueG1sUEsBAi0AFAAGAAgAAAAhADj9&#10;If/WAAAAlAEAAAsAAAAAAAAAAAAAAAAALwEAAF9yZWxzLy5yZWxzUEsBAi0AFAAGAAgAAAAhAKAm&#10;gA2DAgAABAUAAA4AAAAAAAAAAAAAAAAALgIAAGRycy9lMm9Eb2MueG1sUEsBAi0AFAAGAAgAAAAh&#10;ALsZNarfAAAACwEAAA8AAAAAAAAAAAAAAAAA3QQAAGRycy9kb3ducmV2LnhtbFBLBQYAAAAABAAE&#10;APMAAADpBQAAAAA=&#10;" stroked="f">
                <w10:wrap anchorx="page"/>
              </v:rect>
            </w:pict>
          </mc:Fallback>
        </mc:AlternateConten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ко-</w:t>
      </w:r>
      <w:r w:rsidRPr="00DD1CB9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ленчатого</w:t>
      </w:r>
      <w:proofErr w:type="spellEnd"/>
      <w:proofErr w:type="gramEnd"/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вала. Исходные данные: диаметры шеек вала: D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84,</w:t>
      </w:r>
      <w:r w:rsidRPr="00DD1CB9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25см,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=92,45см;</w:t>
      </w:r>
      <w:r w:rsidRPr="00DD1CB9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DD1CB9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=48,2</w:t>
      </w:r>
      <w:r w:rsidRPr="00DD1CB9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 b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DD1CB9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=52,4см.</w:t>
      </w:r>
    </w:p>
    <w:p w:rsidR="00DD1CB9" w:rsidRPr="00DD1CB9" w:rsidRDefault="00DD1CB9" w:rsidP="00DD1CB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p w:rsidR="00B07627" w:rsidRPr="00DD1CB9" w:rsidRDefault="00B07627">
      <w:pPr>
        <w:rPr>
          <w:lang w:val="ru-RU"/>
        </w:rPr>
      </w:pPr>
    </w:p>
    <w:sectPr w:rsidR="00B07627" w:rsidRPr="00DD1CB9">
      <w:footerReference w:type="even" r:id="rId9"/>
      <w:pgSz w:w="11910" w:h="16840"/>
      <w:pgMar w:top="1580" w:right="900" w:bottom="280" w:left="9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1CB9" w:rsidRDefault="00DD1CB9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F3E637F" wp14:editId="377BB11D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1CB9" w:rsidRDefault="00DD1CB9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E63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74.5pt;margin-top:778.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6XswIAALEFAAAOAAAAZHJzL2Uyb0RvYy54bWysVNtunDAQfa/Uf7D8TriEJYDCRsmyVJXS&#10;i5T0A7xgFqtgU9u7kEb9947NsptNXqq2PFiDZ+bM7Xiub8auRXsqFRM8w/6FhxHlpagY32b422Ph&#10;xBgpTXhFWsFphp+owjfL9++uhz6lgWhEW1GJAISrdOgz3Gjdp66ryoZ2RF2InnJQ1kJ2RMOv3LqV&#10;JAOgd60beF7kDkJWvRQlVQpu80mJlxa/rmmpv9S1ohq1GYbctD2lPTfmdJfXJN1K0jesPKRB/iKL&#10;jjAOQY9QOdEE7SR7A9WxUgolan1Ris4Vdc1KamuAanzvVTUPDemprQWao/pjm9T/gy0/779KxCqY&#10;XRCFi9i/TAKMOOlgVo901OhOjGhh2jT0KgXrhx7s9QjX4GJLVv29KL8rxMWqIXxLb6UUQ0NJBWn6&#10;xtN94TrhKAOyGT6JCsKQnRYWaKxlZ3oIXUGADuN6Oo7IpFLCZRDEkQeaElR+El76doQuSWfnXir9&#10;gYoOGSHDEhhgwcn+XmmTDElnExOLi4K1rWVBy88uwHC6gdDganQmCTvU58RL1vE6Dp0wiNZO6OW5&#10;c1usQicq/KtFfpmvVrn/y8T1w7RhVUW5CTMTzA//bIAHqk/UOFJMiZZVBs6kpOR2s2ol2hMgeGE/&#10;23LQnMzc8zRsE6CWVyX5QejdBYlTRPGVExbhwkmuvNjx/OQuibwwCfPivKR7xum/l4SGDCeLYDFx&#10;6ZT0q9o8+72tjaQd07BCWtZlOD4akdQwcM0rO1pNWDvJL1ph0j+1AsY9D9ry1VB0IqseNyOgGBJv&#10;RPUEzJUCmAUkhL0HQiPkT4wG2CEZVj92RFKM2o8c2G8WzizIWdjMAuEluGZYYzSJKz0tpl0v2bYB&#10;5Ol9cXELL6Rmlr2nLA7vCvaCLeKww8zieflvrU6bdvkbAAD//wMAUEsDBBQABgAIAAAAIQA2F7I6&#10;4AAAAA0BAAAPAAAAZHJzL2Rvd25yZXYueG1sTE9BTsMwELwj8QdrkbhRB4TTNMSpKgQnpKppOHB0&#10;YjexGq9D7Lbh92xPcJvZGc3OFOvZDexspmA9SnhcJMAMtl5b7CR81u8PGbAQFWo1eDQSfkyAdXl7&#10;U6hc+wtW5ryPHaMQDLmS0Mc45pyHtjdOhYUfDZJ28JNTkejUcT2pC4W7gT8lScqdskgfejWa1960&#10;x/3JSdh8YfVmv7fNrjpUtq5XCX6kRynv7+bNC7Bo5vhnhmt9qg4ldWr8CXVggwTxvKItkQQhloTI&#10;IjJBoLmesmUKvCz4/xXlLwAAAP//AwBQSwECLQAUAAYACAAAACEAtoM4kv4AAADhAQAAEwAAAAAA&#10;AAAAAAAAAAAAAAAAW0NvbnRlbnRfVHlwZXNdLnhtbFBLAQItABQABgAIAAAAIQA4/SH/1gAAAJQB&#10;AAALAAAAAAAAAAAAAAAAAC8BAABfcmVscy8ucmVsc1BLAQItABQABgAIAAAAIQDdc46XswIAALEF&#10;AAAOAAAAAAAAAAAAAAAAAC4CAABkcnMvZTJvRG9jLnhtbFBLAQItABQABgAIAAAAIQA2F7I64AAA&#10;AA0BAAAPAAAAAAAAAAAAAAAAAA0FAABkcnMvZG93bnJldi54bWxQSwUGAAAAAAQABADzAAAAGgYA&#10;AAAA&#10;" filled="f" stroked="f">
              <v:textbox inset="0,0,0,0">
                <w:txbxContent>
                  <w:p w:rsidR="00DD1CB9" w:rsidRDefault="00DD1CB9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1CB9" w:rsidRDefault="00DD1CB9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46854C" wp14:editId="6F746D54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1CB9" w:rsidRDefault="00DD1CB9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03EE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8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02.9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GnBtwIAALg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D4sbeMlkuMOOmgVw901OhWjCgyZRp6lYL2fQ/6eoRrMLEpq/5OlN8V4mLdEL6jN1KKoaGkgjB9&#10;Y+k+M51wlAHZDp9EBW7IXgsLNNayMzWEqiBAh3Y9nlpkQinhMgjiyIOXEp78JLz0bQtdks7GvVT6&#10;AxUdMkKGJTDAgpPDndImGJLOKsYXFwVrW8uClr+4AMXpBlyDqXkzQdimPiVesok3ceiEQbRxQi/P&#10;nZtiHTpR4S8X+WW+Xuf+L+PXD9OGVRXlxs1MMD/8swYeqT5R40QxJVpWGTgTkpK77bqV6ECA4IX9&#10;bMnh5azmvgzDFgFyeZWSH4TebZA4RRQvnbAIF06y9GLH85PbJPLCJMyLlyndMU7/PSU0ZDhZBIuJ&#10;S+egX+Xm2e9tbiTtmIYV0rIuw/FJiaSGgRte2dZqwtpJflYKE/65FNDuudGWr4aiE1n1uB2nCZnH&#10;YCuqRyCwFEAw4CKsPxAaIX9iNMAqybD6sSeSYtR+5DAEZu/MgpyF7SwQXoJphjVGk7jW037a95Lt&#10;GkCexoyLGxiUmlkSm4maojiOF6wHm8txlZn98/zfap0X7uo3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J3oacG3&#10;AgAAuA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DD1CB9" w:rsidRDefault="00DD1CB9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A03EE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1CB9" w:rsidRDefault="00DD1CB9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7AC4D3" wp14:editId="65DD9D34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1CB9" w:rsidRDefault="00DD1CB9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C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74.5pt;margin-top:778.5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+5twIAALgFAAAOAAAAZHJzL2Uyb0RvYy54bWysVFtvmzAUfp+0/2D5nXIpSQCFVG0I06Tu&#10;IrX7AQ6YYA1sZjuBrtp/37EJSZu+TNt4sA72Od+5fecsb4a2QQcqFRM8xf6VhxHlhSgZ36X422Pu&#10;RBgpTXhJGsFpip+owjer9++WfZfQQNSiKalEAMJV0ncprrXuEtdVRU1boq5ERzk8VkK2RMOv3Lml&#10;JD2gt40beN7c7YUsOykKqhTcZuMjXln8qqKF/lJVimrUpBhi0/aU9tya010tSbKTpKtZcQyD/EUU&#10;LWEcnJ6gMqIJ2kv2BqplhRRKVPqqEK0rqooV1OYA2fjeRTYPNemozQWKo7pTmdT/gy0+H75KxEro&#10;XRDF/rW/CGOMOGmhV4900OhODCgwZeo7lYD2Qwf6eoBrMLEpq+5eFN8V4mJdE76jt1KKvqakhDB9&#10;Y+m+MB1xlAHZ9p9ECW7IXgsLNFSyNTWEqiBAh3Y9nVpkQingMgiiuQcvBTz5cXjt2xa6JJmMO6n0&#10;BypaZIQUS2CABSeHe6VNMCSZVIwvLnLWNJYFDX91AYrjDbgGU/NmgrBNfY69eBNtotAJg/nGCb0s&#10;c27zdejMc38xy66z9Trzfxm/fpjUrCwpN24mgvnhnzXwSPWRGieKKdGw0sCZkJTcbdeNRAcCBM/t&#10;Z0sOL2c193UYtgiQy0VKfhB6d0Hs5PNo4YR5OHPihRc5nh/fxXMvjMMsf53SPeP031NCfYrjWTAb&#10;uXQO+iI3z35vcyNJyzSskIa1KY5OSiQxDNzw0rZWE9aM8otSmPDPpYB2T422fDUUHcmqh+1gJ+Q0&#10;BltRPgGBpQCCARdh/YFQC/kTox5WSYrVjz2RFKPmI4chMHtnEuQkbCeB8AJMU6wxGsW1HvfTvpNs&#10;VwPyOGZc3MKgVMyS2EzUGMVxvGA92FyOq8zsn5f/Vuu8cFe/AQAA//8DAFBLAwQUAAYACAAAACEA&#10;NheyOuAAAAANAQAADwAAAGRycy9kb3ducmV2LnhtbExPQU7DMBC8I/EHa5G4UQeE0zTEqSoEJ6Sq&#10;aThwdGI3sRqvQ+y24fdsT3Cb2RnNzhTr2Q3sbKZgPUp4XCTADLZeW+wkfNbvDxmwEBVqNXg0En5M&#10;gHV5e1OoXPsLVua8jx2jEAy5ktDHOOach7Y3ToWFHw2SdvCTU5Ho1HE9qQuFu4E/JUnKnbJIH3o1&#10;mtfetMf9yUnYfGH1Zr+3za46VLauVwl+pEcp7+/mzQuwaOb4Z4ZrfaoOJXVq/Al1YIME8byiLZEE&#10;IZaEyCIyQaC5nrJlCrws+P8V5S8AAAD//wMAUEsBAi0AFAAGAAgAAAAhALaDOJL+AAAA4QEAABMA&#10;AAAAAAAAAAAAAAAAAAAAAFtDb250ZW50X1R5cGVzXS54bWxQSwECLQAUAAYACAAAACEAOP0h/9YA&#10;AACUAQAACwAAAAAAAAAAAAAAAAAvAQAAX3JlbHMvLnJlbHNQSwECLQAUAAYACAAAACEAHVxvubcC&#10;AAC4BQAADgAAAAAAAAAAAAAAAAAuAgAAZHJzL2Uyb0RvYy54bWxQSwECLQAUAAYACAAAACEANhey&#10;OuAAAAANAQAADwAAAAAAAAAAAAAAAAARBQAAZHJzL2Rvd25yZXYueG1sUEsFBgAAAAAEAAQA8wAA&#10;AB4GAAAAAA==&#10;" filled="f" stroked="f">
              <v:textbox inset="0,0,0,0">
                <w:txbxContent>
                  <w:p w:rsidR="00DD1CB9" w:rsidRDefault="00DD1CB9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1CB9" w:rsidRDefault="00DD1CB9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1E4C9D5" wp14:editId="411FA01C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1CB9" w:rsidRDefault="00DD1CB9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03EE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E4C9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2.95pt;margin-top:778.5pt;width:18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5CotwIAALcFAAAOAAAAZHJzL2Uyb0RvYy54bWysVG1vmzAQ/j5p/8Hyd4qhkAIqqdoQpknd&#10;i9TuBzhggjWwme2EdNP++86mpGmrSdM2PqCzfX58z91zd3l16Du0Z0pzKXIcnBGMmKhkzcU2x1/u&#10;Sy/BSBsqatpJwXL8wDS+Wr59czkOGQtlK7uaKQQgQmfjkOPWmCHzfV21rKf6TA5MwGEjVU8NLNXW&#10;rxUdAb3v/JCQhT9KVQ9KVkxr2C2mQ7x0+E3DKvOpaTQzqMsxxGbcX7n/xv795SXNtooOLa8ew6B/&#10;EUVPuYBHj1AFNRTtFH8F1fNKSS0bc1bJ3pdNwyvmOACbgLxgc9fSgTkukBw9HNOk/x9s9XH/WSFe&#10;5ziKU0KCOIoxErSHUt2zg0E38oACm6Vx0Bk43w3gbg6wDdV2jPVwK6uvGgm5aqnYsmul5NgyWkOU&#10;7qZ/cnXC0RZkM36QNTxDd0Y6oEOjeptCSAoCdKjWw7FCNpQKNsMwWRA4qeAoSKPzwFXQp9l8eVDa&#10;vGOyR9bIsQIBOHC6v9UGaIDr7GLfErLkXedE0IlnG+A47cDTcNWe2SBcTX+kJF0n6yTyonCx9iJS&#10;FN51uYq8RRlcxMV5sVoVwU/7bhBlLa9rJuwzs76C6M/q96j0SRlHhWnZ8drC2ZC02m5WnUJ7Cvou&#10;3WeLBcGfuPnPw3DHwOUFpSCMyE2YeuUiufCiMoq99IIkHgnSm3RBojQqyueUbrlg/04JjTlO4zCe&#10;tPRbbsR9r7nRrOcGJkjH+xwnRyeaWQWuRe1KayjvJvskFTb8p1RAxuZCO71aiU5iNYfNwTXI+dwG&#10;G1k/gICVBIGBFmH6gdFK9R2jESZJjvW3HVUMo+69gCawY2c21GxsZoOKCq7m2GA0mSszjafdoPi2&#10;BeSpzYS8hkZpuBOx7agpCmBgFzAdHJfHSWbHz+naeT3N2+Uv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AxvkKi3&#10;AgAAtw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DD1CB9" w:rsidRDefault="00DD1CB9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A03EE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1CB9" w:rsidRDefault="00DD1CB9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1"/>
  </w:num>
  <w:num w:numId="3">
    <w:abstractNumId w:val="23"/>
  </w:num>
  <w:num w:numId="4">
    <w:abstractNumId w:val="7"/>
  </w:num>
  <w:num w:numId="5">
    <w:abstractNumId w:val="11"/>
  </w:num>
  <w:num w:numId="6">
    <w:abstractNumId w:val="3"/>
  </w:num>
  <w:num w:numId="7">
    <w:abstractNumId w:val="8"/>
  </w:num>
  <w:num w:numId="8">
    <w:abstractNumId w:val="18"/>
  </w:num>
  <w:num w:numId="9">
    <w:abstractNumId w:val="5"/>
  </w:num>
  <w:num w:numId="10">
    <w:abstractNumId w:val="22"/>
  </w:num>
  <w:num w:numId="11">
    <w:abstractNumId w:val="19"/>
  </w:num>
  <w:num w:numId="12">
    <w:abstractNumId w:val="20"/>
  </w:num>
  <w:num w:numId="13">
    <w:abstractNumId w:val="1"/>
  </w:num>
  <w:num w:numId="14">
    <w:abstractNumId w:val="16"/>
  </w:num>
  <w:num w:numId="15">
    <w:abstractNumId w:val="0"/>
  </w:num>
  <w:num w:numId="16">
    <w:abstractNumId w:val="6"/>
  </w:num>
  <w:num w:numId="17">
    <w:abstractNumId w:val="10"/>
  </w:num>
  <w:num w:numId="18">
    <w:abstractNumId w:val="15"/>
  </w:num>
  <w:num w:numId="19">
    <w:abstractNumId w:val="13"/>
  </w:num>
  <w:num w:numId="20">
    <w:abstractNumId w:val="9"/>
  </w:num>
  <w:num w:numId="21">
    <w:abstractNumId w:val="4"/>
  </w:num>
  <w:num w:numId="22">
    <w:abstractNumId w:val="17"/>
  </w:num>
  <w:num w:numId="23">
    <w:abstractNumId w:val="12"/>
  </w:num>
  <w:num w:numId="24">
    <w:abstractNumId w:val="25"/>
  </w:num>
  <w:num w:numId="25">
    <w:abstractNumId w:val="2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70"/>
    <w:rsid w:val="002A03EE"/>
    <w:rsid w:val="00A52370"/>
    <w:rsid w:val="00B07627"/>
    <w:rsid w:val="00BC4D66"/>
    <w:rsid w:val="00DD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A206E"/>
  <w15:chartTrackingRefBased/>
  <w15:docId w15:val="{0B6D48AE-34D4-4D9E-ABA6-4BC947D9F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1CB9"/>
    <w:pPr>
      <w:widowControl w:val="0"/>
      <w:autoSpaceDE w:val="0"/>
      <w:autoSpaceDN w:val="0"/>
      <w:spacing w:after="0" w:line="240" w:lineRule="auto"/>
      <w:ind w:left="1242" w:right="99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paragraph" w:styleId="2">
    <w:name w:val="heading 2"/>
    <w:basedOn w:val="a"/>
    <w:link w:val="20"/>
    <w:uiPriority w:val="9"/>
    <w:unhideWhenUsed/>
    <w:qFormat/>
    <w:rsid w:val="00DD1CB9"/>
    <w:pPr>
      <w:widowControl w:val="0"/>
      <w:autoSpaceDE w:val="0"/>
      <w:autoSpaceDN w:val="0"/>
      <w:spacing w:after="0" w:line="240" w:lineRule="auto"/>
      <w:ind w:left="921"/>
      <w:outlineLvl w:val="1"/>
    </w:pPr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1CB9"/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DD1CB9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DD1CB9"/>
  </w:style>
  <w:style w:type="table" w:customStyle="1" w:styleId="TableNormal">
    <w:name w:val="Table Normal"/>
    <w:uiPriority w:val="2"/>
    <w:semiHidden/>
    <w:unhideWhenUsed/>
    <w:qFormat/>
    <w:rsid w:val="00DD1CB9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DD1CB9"/>
    <w:pPr>
      <w:widowControl w:val="0"/>
      <w:autoSpaceDE w:val="0"/>
      <w:autoSpaceDN w:val="0"/>
      <w:spacing w:after="0" w:line="368" w:lineRule="exact"/>
      <w:ind w:left="782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3">
    <w:name w:val="Body Text"/>
    <w:basedOn w:val="a"/>
    <w:link w:val="a4"/>
    <w:uiPriority w:val="1"/>
    <w:qFormat/>
    <w:rsid w:val="00DD1C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DD1CB9"/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5">
    <w:name w:val="Title"/>
    <w:basedOn w:val="a"/>
    <w:link w:val="a6"/>
    <w:uiPriority w:val="10"/>
    <w:qFormat/>
    <w:rsid w:val="00DD1CB9"/>
    <w:pPr>
      <w:widowControl w:val="0"/>
      <w:autoSpaceDE w:val="0"/>
      <w:autoSpaceDN w:val="0"/>
      <w:spacing w:after="0" w:line="240" w:lineRule="auto"/>
      <w:ind w:left="252"/>
      <w:jc w:val="center"/>
    </w:pPr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DD1CB9"/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paragraph" w:styleId="a7">
    <w:name w:val="List Paragraph"/>
    <w:basedOn w:val="a"/>
    <w:uiPriority w:val="1"/>
    <w:qFormat/>
    <w:rsid w:val="00DD1CB9"/>
    <w:pPr>
      <w:widowControl w:val="0"/>
      <w:autoSpaceDE w:val="0"/>
      <w:autoSpaceDN w:val="0"/>
      <w:spacing w:after="0" w:line="240" w:lineRule="auto"/>
      <w:ind w:left="782" w:hanging="185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DD1C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2288</Words>
  <Characters>13048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2026-01-22T08:48:00Z</dcterms:created>
  <dcterms:modified xsi:type="dcterms:W3CDTF">2026-01-22T09:00:00Z</dcterms:modified>
</cp:coreProperties>
</file>